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013204" w:rsidRDefault="006068E7" w:rsidP="00013204">
      <w:pPr>
        <w:spacing w:after="0" w:line="240" w:lineRule="auto"/>
        <w:jc w:val="center"/>
        <w:rPr>
          <w:rFonts w:ascii="Tahoma" w:hAnsi="Tahoma" w:cs="Tahoma"/>
          <w:b/>
          <w:sz w:val="20"/>
          <w:szCs w:val="20"/>
          <w:lang w:eastAsia="ru-RU"/>
        </w:rPr>
      </w:pPr>
      <w:r w:rsidRPr="00013204">
        <w:rPr>
          <w:rFonts w:ascii="Tahoma" w:hAnsi="Tahoma" w:cs="Tahoma"/>
          <w:b/>
          <w:sz w:val="20"/>
          <w:szCs w:val="20"/>
          <w:lang w:eastAsia="ru-RU"/>
        </w:rPr>
        <w:t>ДОГОВОР ПОСТАВКИ ПРОДУКЦИИ №_________________</w:t>
      </w:r>
    </w:p>
    <w:p w:rsidR="006068E7" w:rsidRPr="00013204" w:rsidRDefault="006068E7" w:rsidP="00013204">
      <w:pPr>
        <w:spacing w:after="0" w:line="240" w:lineRule="auto"/>
        <w:jc w:val="both"/>
        <w:rPr>
          <w:rFonts w:ascii="Tahoma" w:hAnsi="Tahoma" w:cs="Tahoma"/>
          <w:sz w:val="20"/>
          <w:szCs w:val="20"/>
          <w:lang w:eastAsia="ru-RU"/>
        </w:rPr>
      </w:pPr>
    </w:p>
    <w:p w:rsidR="006068E7" w:rsidRPr="00013204" w:rsidRDefault="006068E7" w:rsidP="00013204">
      <w:pPr>
        <w:spacing w:after="0" w:line="240" w:lineRule="auto"/>
        <w:jc w:val="both"/>
        <w:rPr>
          <w:rFonts w:ascii="Tahoma" w:hAnsi="Tahoma" w:cs="Tahoma"/>
          <w:b/>
          <w:sz w:val="20"/>
          <w:szCs w:val="20"/>
          <w:lang w:eastAsia="ru-RU"/>
        </w:rPr>
      </w:pPr>
      <w:r w:rsidRPr="00013204">
        <w:rPr>
          <w:rFonts w:ascii="Tahoma" w:hAnsi="Tahoma" w:cs="Tahoma"/>
          <w:b/>
          <w:sz w:val="20"/>
          <w:szCs w:val="20"/>
          <w:lang w:eastAsia="ru-RU"/>
        </w:rPr>
        <w:t>г. Москва</w:t>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t xml:space="preserve">        </w:t>
      </w:r>
      <w:proofErr w:type="gramStart"/>
      <w:r w:rsidRPr="00013204">
        <w:rPr>
          <w:rFonts w:ascii="Tahoma" w:hAnsi="Tahoma" w:cs="Tahoma"/>
          <w:b/>
          <w:sz w:val="20"/>
          <w:szCs w:val="20"/>
          <w:lang w:eastAsia="ru-RU"/>
        </w:rPr>
        <w:t xml:space="preserve">   «</w:t>
      </w:r>
      <w:proofErr w:type="gramEnd"/>
      <w:r w:rsidRPr="00013204">
        <w:rPr>
          <w:rFonts w:ascii="Tahoma" w:hAnsi="Tahoma" w:cs="Tahoma"/>
          <w:b/>
          <w:sz w:val="20"/>
          <w:szCs w:val="20"/>
          <w:lang w:eastAsia="ru-RU"/>
        </w:rPr>
        <w:t>____»____________2025г.</w:t>
      </w:r>
    </w:p>
    <w:p w:rsidR="006068E7" w:rsidRPr="00013204" w:rsidRDefault="006068E7" w:rsidP="00013204">
      <w:pPr>
        <w:spacing w:after="0" w:line="240" w:lineRule="auto"/>
        <w:jc w:val="both"/>
        <w:rPr>
          <w:rFonts w:ascii="Tahoma" w:hAnsi="Tahoma" w:cs="Tahoma"/>
          <w:b/>
          <w:sz w:val="20"/>
          <w:szCs w:val="20"/>
          <w:lang w:eastAsia="ru-RU"/>
        </w:rPr>
      </w:pPr>
    </w:p>
    <w:p w:rsidR="006068E7" w:rsidRPr="00013204" w:rsidRDefault="006068E7" w:rsidP="00013204">
      <w:pPr>
        <w:spacing w:after="0" w:line="240" w:lineRule="auto"/>
        <w:jc w:val="both"/>
        <w:rPr>
          <w:rFonts w:ascii="Tahoma" w:hAnsi="Tahoma" w:cs="Tahoma"/>
          <w:sz w:val="20"/>
          <w:szCs w:val="20"/>
          <w:lang w:eastAsia="ru-RU"/>
        </w:rPr>
      </w:pPr>
      <w:r w:rsidRPr="00013204">
        <w:rPr>
          <w:rFonts w:ascii="Tahoma" w:hAnsi="Tahoma" w:cs="Tahoma"/>
          <w:b/>
          <w:sz w:val="20"/>
          <w:szCs w:val="20"/>
          <w:lang w:eastAsia="ru-RU"/>
        </w:rPr>
        <w:t>Акционерное общество «ЭнергосбыТ Плюс»</w:t>
      </w:r>
      <w:r w:rsidRPr="00013204">
        <w:rPr>
          <w:rFonts w:ascii="Tahoma" w:hAnsi="Tahoma" w:cs="Tahoma"/>
          <w:sz w:val="20"/>
          <w:szCs w:val="20"/>
          <w:lang w:eastAsia="ru-RU"/>
        </w:rPr>
        <w:t xml:space="preserve"> (сокращенное наименование: </w:t>
      </w:r>
      <w:r w:rsidRPr="00013204">
        <w:rPr>
          <w:rFonts w:ascii="Tahoma" w:hAnsi="Tahoma" w:cs="Tahoma"/>
          <w:b/>
          <w:sz w:val="20"/>
          <w:szCs w:val="20"/>
          <w:lang w:eastAsia="ru-RU"/>
        </w:rPr>
        <w:t>АО «ЭнергосбыТ Плюс»</w:t>
      </w:r>
      <w:r w:rsidRPr="00013204">
        <w:rPr>
          <w:rFonts w:ascii="Tahoma" w:hAnsi="Tahoma" w:cs="Tahoma"/>
          <w:sz w:val="20"/>
          <w:szCs w:val="20"/>
          <w:lang w:eastAsia="ru-RU"/>
        </w:rPr>
        <w:t>)</w:t>
      </w:r>
      <w:r w:rsidRPr="00013204">
        <w:rPr>
          <w:rFonts w:ascii="Tahoma" w:hAnsi="Tahoma" w:cs="Tahoma"/>
          <w:sz w:val="20"/>
          <w:szCs w:val="20"/>
        </w:rPr>
        <w:t xml:space="preserve">, именуемое в дальнейшем «Покупатель», в лице  Директора по ИТ Азизова Курбонали </w:t>
      </w:r>
      <w:proofErr w:type="spellStart"/>
      <w:r w:rsidRPr="00013204">
        <w:rPr>
          <w:rFonts w:ascii="Tahoma" w:hAnsi="Tahoma" w:cs="Tahoma"/>
          <w:sz w:val="20"/>
          <w:szCs w:val="20"/>
        </w:rPr>
        <w:t>Рахимовича</w:t>
      </w:r>
      <w:proofErr w:type="spellEnd"/>
      <w:r w:rsidRPr="00013204">
        <w:rPr>
          <w:rFonts w:ascii="Tahoma" w:hAnsi="Tahoma" w:cs="Tahoma"/>
          <w:sz w:val="20"/>
          <w:szCs w:val="20"/>
        </w:rPr>
        <w:t xml:space="preserve">, действующего на основании доверенности от 12.09.2022, </w:t>
      </w:r>
      <w:r w:rsidRPr="00013204">
        <w:rPr>
          <w:rFonts w:ascii="Tahoma"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105477" w:rsidRPr="00013204">
        <w:rPr>
          <w:rFonts w:ascii="Tahoma" w:hAnsi="Tahoma" w:cs="Tahoma"/>
          <w:sz w:val="20"/>
          <w:szCs w:val="20"/>
          <w:lang w:eastAsia="ru-RU"/>
        </w:rPr>
        <w:t xml:space="preserve">_____, с другой стороны, в даль </w:t>
      </w:r>
      <w:proofErr w:type="spellStart"/>
      <w:r w:rsidR="00105477" w:rsidRPr="00013204">
        <w:rPr>
          <w:rFonts w:ascii="Tahoma" w:hAnsi="Tahoma" w:cs="Tahoma"/>
          <w:sz w:val="20"/>
          <w:szCs w:val="20"/>
          <w:lang w:eastAsia="ru-RU"/>
        </w:rPr>
        <w:t>м</w:t>
      </w:r>
      <w:r w:rsidRPr="00013204">
        <w:rPr>
          <w:rFonts w:ascii="Tahoma" w:hAnsi="Tahoma" w:cs="Tahoma"/>
          <w:sz w:val="20"/>
          <w:szCs w:val="20"/>
          <w:lang w:eastAsia="ru-RU"/>
        </w:rPr>
        <w:t>ейшем</w:t>
      </w:r>
      <w:proofErr w:type="spellEnd"/>
      <w:r w:rsidRPr="00013204">
        <w:rPr>
          <w:rFonts w:ascii="Tahoma" w:hAnsi="Tahoma" w:cs="Tahoma"/>
          <w:sz w:val="20"/>
          <w:szCs w:val="20"/>
          <w:lang w:eastAsia="ru-RU"/>
        </w:rPr>
        <w:t xml:space="preserve"> совместно именуемые Стороны, а по отдельности – Сторона, руководствуясь действующим законодательством РФ и Общими условиями (</w:t>
      </w:r>
      <w:r w:rsidRPr="00013204">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013204">
        <w:rPr>
          <w:rFonts w:ascii="Tahoma" w:hAnsi="Tahoma" w:cs="Tahoma"/>
          <w:sz w:val="20"/>
          <w:szCs w:val="20"/>
          <w:lang w:eastAsia="ru-RU"/>
        </w:rPr>
        <w:t>заключили настоящий Договор поставки (далее – Договор) о следующем:</w:t>
      </w:r>
    </w:p>
    <w:p w:rsidR="006068E7" w:rsidRPr="00013204" w:rsidRDefault="006068E7" w:rsidP="00013204">
      <w:pPr>
        <w:spacing w:after="0" w:line="240" w:lineRule="auto"/>
        <w:jc w:val="center"/>
        <w:rPr>
          <w:rFonts w:ascii="Tahoma" w:hAnsi="Tahoma" w:cs="Tahoma"/>
          <w:b/>
          <w:sz w:val="20"/>
          <w:szCs w:val="20"/>
          <w:u w:val="single"/>
          <w:lang w:eastAsia="ru-RU"/>
        </w:rPr>
      </w:pPr>
    </w:p>
    <w:p w:rsidR="006068E7" w:rsidRPr="00013204" w:rsidRDefault="006068E7" w:rsidP="00013204">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Предмет Договора</w:t>
      </w:r>
    </w:p>
    <w:p w:rsidR="006068E7" w:rsidRPr="00013204" w:rsidRDefault="006068E7" w:rsidP="00013204">
      <w:pPr>
        <w:numPr>
          <w:ilvl w:val="1"/>
          <w:numId w:val="5"/>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013204">
        <w:rPr>
          <w:rFonts w:ascii="Tahoma" w:hAnsi="Tahoma" w:cs="Tahoma"/>
          <w:sz w:val="20"/>
          <w:szCs w:val="20"/>
          <w:lang w:eastAsia="ru-RU"/>
        </w:rPr>
        <w:t xml:space="preserve">Поставщик обязуется передать в собственность Покупателю </w:t>
      </w:r>
      <w:r w:rsidR="00B17D1D" w:rsidRPr="00013204">
        <w:rPr>
          <w:rFonts w:ascii="Tahoma" w:hAnsi="Tahoma" w:cs="Tahoma"/>
          <w:sz w:val="20"/>
          <w:szCs w:val="20"/>
          <w:lang w:eastAsia="ru-RU"/>
        </w:rPr>
        <w:t>мониторы и системные блоки</w:t>
      </w:r>
      <w:r w:rsidR="00B17D1D" w:rsidRPr="00013204">
        <w:rPr>
          <w:rFonts w:ascii="Tahoma" w:hAnsi="Tahoma" w:cs="Tahoma"/>
          <w:sz w:val="20"/>
          <w:szCs w:val="20"/>
        </w:rPr>
        <w:t xml:space="preserve"> </w:t>
      </w:r>
      <w:r w:rsidRPr="00013204">
        <w:rPr>
          <w:rFonts w:ascii="Tahoma" w:hAnsi="Tahoma" w:cs="Tahoma"/>
          <w:sz w:val="20"/>
          <w:szCs w:val="20"/>
          <w:lang w:eastAsia="ru-RU"/>
        </w:rPr>
        <w:t>(далее – Продукция), а Покупатель обязуется приня</w:t>
      </w:r>
      <w:r w:rsidRPr="00013204">
        <w:rPr>
          <w:rFonts w:ascii="Tahoma" w:hAnsi="Tahoma" w:cs="Tahoma"/>
          <w:kern w:val="24"/>
          <w:sz w:val="20"/>
          <w:szCs w:val="20"/>
          <w:lang w:eastAsia="ru-RU"/>
        </w:rPr>
        <w:t>ть и оплатить Продукцию в порядке, сроки и на условиях, предусмотренных Договором.</w:t>
      </w:r>
    </w:p>
    <w:p w:rsidR="006068E7" w:rsidRPr="00013204" w:rsidRDefault="006068E7" w:rsidP="00013204">
      <w:pPr>
        <w:numPr>
          <w:ilvl w:val="1"/>
          <w:numId w:val="5"/>
        </w:numPr>
        <w:tabs>
          <w:tab w:val="left" w:pos="139"/>
        </w:tabs>
        <w:spacing w:after="0" w:line="240" w:lineRule="auto"/>
        <w:ind w:left="0" w:firstLine="0"/>
        <w:jc w:val="both"/>
        <w:rPr>
          <w:rFonts w:ascii="Tahoma" w:hAnsi="Tahoma" w:cs="Tahoma"/>
          <w:i/>
          <w:sz w:val="20"/>
          <w:szCs w:val="20"/>
          <w:lang w:eastAsia="ru-RU"/>
        </w:rPr>
      </w:pPr>
      <w:r w:rsidRPr="00013204">
        <w:rPr>
          <w:rFonts w:ascii="Tahoma" w:hAnsi="Tahoma" w:cs="Tahoma"/>
          <w:kern w:val="24"/>
          <w:sz w:val="20"/>
          <w:szCs w:val="20"/>
          <w:lang w:eastAsia="ru-RU"/>
        </w:rPr>
        <w:t>Наименование</w:t>
      </w:r>
      <w:r w:rsidRPr="00013204">
        <w:rPr>
          <w:rFonts w:ascii="Tahoma"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013204">
        <w:rPr>
          <w:rFonts w:ascii="Tahoma" w:hAnsi="Tahoma" w:cs="Tahoma"/>
          <w:sz w:val="20"/>
          <w:szCs w:val="20"/>
          <w:lang w:eastAsia="ar-SA"/>
        </w:rPr>
        <w:t xml:space="preserve"> </w:t>
      </w:r>
      <w:r w:rsidRPr="00013204">
        <w:rPr>
          <w:rFonts w:ascii="Tahoma" w:hAnsi="Tahoma" w:cs="Tahoma"/>
          <w:sz w:val="20"/>
          <w:szCs w:val="20"/>
        </w:rPr>
        <w:t>В Спецификации также обязательно указывается страна происхождения Продукции.</w:t>
      </w:r>
    </w:p>
    <w:p w:rsidR="006068E7" w:rsidRPr="00013204" w:rsidRDefault="006068E7" w:rsidP="00013204">
      <w:pPr>
        <w:tabs>
          <w:tab w:val="left" w:pos="139"/>
        </w:tabs>
        <w:spacing w:after="0" w:line="240" w:lineRule="auto"/>
        <w:jc w:val="both"/>
        <w:rPr>
          <w:rFonts w:ascii="Tahoma" w:hAnsi="Tahoma" w:cs="Tahoma"/>
          <w:i/>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Условия и порядок поставки продукции</w:t>
      </w:r>
    </w:p>
    <w:p w:rsidR="006068E7" w:rsidRPr="00013204" w:rsidRDefault="006068E7" w:rsidP="00013204">
      <w:pPr>
        <w:pStyle w:val="a6"/>
        <w:numPr>
          <w:ilvl w:val="1"/>
          <w:numId w:val="6"/>
        </w:numPr>
        <w:tabs>
          <w:tab w:val="left" w:pos="411"/>
        </w:tabs>
        <w:spacing w:line="240" w:lineRule="auto"/>
        <w:ind w:left="0" w:firstLine="0"/>
        <w:rPr>
          <w:rFonts w:ascii="Tahoma" w:hAnsi="Tahoma" w:cs="Tahoma"/>
          <w:sz w:val="20"/>
        </w:rPr>
      </w:pPr>
      <w:r w:rsidRPr="00013204">
        <w:rPr>
          <w:rFonts w:ascii="Tahoma" w:hAnsi="Tahoma" w:cs="Tahoma"/>
          <w:b/>
          <w:sz w:val="20"/>
        </w:rPr>
        <w:t xml:space="preserve"> Условия поставки: </w:t>
      </w:r>
      <w:r w:rsidRPr="00013204">
        <w:rPr>
          <w:rFonts w:ascii="Tahoma" w:hAnsi="Tahoma" w:cs="Tahoma"/>
          <w:sz w:val="20"/>
        </w:rPr>
        <w:t>Поставщик обязуется поставить Продукцию партиями на условиях: доставка Продукции до места доставки, указанного в Спецификации.</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sz w:val="20"/>
          <w:szCs w:val="20"/>
        </w:rPr>
      </w:pPr>
      <w:r w:rsidRPr="00013204">
        <w:rPr>
          <w:rFonts w:ascii="Tahoma" w:hAnsi="Tahoma" w:cs="Tahoma"/>
          <w:b/>
          <w:sz w:val="20"/>
          <w:szCs w:val="20"/>
        </w:rPr>
        <w:t xml:space="preserve">Поставщик в счет Цены Договора обязуется </w:t>
      </w:r>
      <w:r w:rsidRPr="00013204">
        <w:rPr>
          <w:rFonts w:ascii="Tahoma" w:hAnsi="Tahoma" w:cs="Tahoma"/>
          <w:sz w:val="20"/>
          <w:szCs w:val="20"/>
        </w:rPr>
        <w:t>доставить Продукцию в место доставки</w:t>
      </w:r>
      <w:r w:rsidRPr="00013204">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013204">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013204" w:rsidRDefault="006068E7" w:rsidP="00013204">
      <w:pPr>
        <w:pStyle w:val="2"/>
        <w:numPr>
          <w:ilvl w:val="2"/>
          <w:numId w:val="6"/>
        </w:numPr>
        <w:tabs>
          <w:tab w:val="left" w:pos="139"/>
          <w:tab w:val="left" w:pos="551"/>
        </w:tabs>
        <w:spacing w:after="0" w:line="240" w:lineRule="auto"/>
        <w:ind w:left="0" w:firstLine="0"/>
        <w:rPr>
          <w:rFonts w:ascii="Tahoma" w:hAnsi="Tahoma" w:cs="Tahoma"/>
          <w:sz w:val="20"/>
        </w:rPr>
      </w:pPr>
      <w:r w:rsidRPr="00013204">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napToGrid w:val="0"/>
          <w:kern w:val="24"/>
          <w:sz w:val="20"/>
          <w:szCs w:val="20"/>
          <w:lang w:eastAsia="ru-RU"/>
        </w:rPr>
      </w:pPr>
      <w:r w:rsidRPr="00013204">
        <w:rPr>
          <w:rFonts w:ascii="Tahoma" w:hAnsi="Tahoma" w:cs="Tahoma"/>
          <w:b/>
          <w:sz w:val="20"/>
          <w:szCs w:val="20"/>
          <w:lang w:eastAsia="ru-RU"/>
        </w:rPr>
        <w:t>Срок поставки</w:t>
      </w:r>
      <w:r w:rsidRPr="00013204">
        <w:rPr>
          <w:rFonts w:ascii="Tahoma" w:hAnsi="Tahoma" w:cs="Tahoma"/>
          <w:sz w:val="20"/>
          <w:szCs w:val="20"/>
          <w:lang w:eastAsia="ru-RU"/>
        </w:rPr>
        <w:t xml:space="preserve"> Продукции </w:t>
      </w:r>
      <w:r w:rsidRPr="00013204">
        <w:rPr>
          <w:rFonts w:ascii="Tahoma" w:hAnsi="Tahoma" w:cs="Tahoma"/>
          <w:i/>
          <w:sz w:val="20"/>
          <w:szCs w:val="20"/>
          <w:lang w:eastAsia="ru-RU"/>
        </w:rPr>
        <w:t>установлен</w:t>
      </w:r>
      <w:r w:rsidRPr="00013204">
        <w:rPr>
          <w:rFonts w:ascii="Tahoma" w:hAnsi="Tahoma" w:cs="Tahoma"/>
          <w:sz w:val="20"/>
          <w:szCs w:val="20"/>
          <w:lang w:eastAsia="ru-RU"/>
        </w:rPr>
        <w:t>(ы) в Спецификации (Приложение №1к Договору)</w:t>
      </w:r>
      <w:r w:rsidRPr="00013204">
        <w:rPr>
          <w:rFonts w:ascii="Tahoma" w:hAnsi="Tahoma" w:cs="Tahoma"/>
          <w:snapToGrid w:val="0"/>
          <w:kern w:val="24"/>
          <w:sz w:val="20"/>
          <w:szCs w:val="20"/>
          <w:lang w:eastAsia="ru-RU"/>
        </w:rPr>
        <w:t>.</w:t>
      </w:r>
    </w:p>
    <w:p w:rsidR="006068E7" w:rsidRPr="00013204" w:rsidRDefault="006068E7" w:rsidP="00013204">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b/>
          <w:snapToGrid w:val="0"/>
          <w:sz w:val="20"/>
          <w:szCs w:val="20"/>
          <w:lang w:eastAsia="ar-SA"/>
        </w:rPr>
        <w:t>Досрочная поставка</w:t>
      </w:r>
      <w:r w:rsidRPr="00013204">
        <w:rPr>
          <w:rFonts w:ascii="Tahoma" w:hAnsi="Tahoma" w:cs="Tahoma"/>
          <w:snapToGrid w:val="0"/>
          <w:sz w:val="20"/>
          <w:szCs w:val="20"/>
          <w:lang w:eastAsia="ar-SA"/>
        </w:rPr>
        <w:t>: в соответствии с п.2.2.5. Общих условий.</w:t>
      </w:r>
    </w:p>
    <w:p w:rsidR="006068E7" w:rsidRPr="00013204" w:rsidRDefault="006068E7" w:rsidP="00013204">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6068E7" w:rsidRPr="00013204" w:rsidRDefault="006068E7" w:rsidP="00013204">
      <w:pPr>
        <w:tabs>
          <w:tab w:val="left" w:pos="-284"/>
          <w:tab w:val="left" w:pos="-158"/>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013204" w:rsidRDefault="006068E7" w:rsidP="00013204">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rPr>
        <w:t xml:space="preserve">Приостановка исполнения Договора/поставки продукции: </w:t>
      </w:r>
      <w:r w:rsidRPr="00013204">
        <w:rPr>
          <w:rFonts w:ascii="Tahoma" w:hAnsi="Tahoma" w:cs="Tahoma"/>
          <w:kern w:val="24"/>
          <w:sz w:val="20"/>
          <w:szCs w:val="20"/>
        </w:rPr>
        <w:t>не применяется</w:t>
      </w:r>
      <w:r w:rsidRPr="00013204">
        <w:rPr>
          <w:rFonts w:ascii="Tahoma" w:hAnsi="Tahoma" w:cs="Tahoma"/>
          <w:sz w:val="20"/>
          <w:szCs w:val="20"/>
        </w:rPr>
        <w:t>.</w:t>
      </w:r>
    </w:p>
    <w:p w:rsidR="006068E7" w:rsidRPr="00013204" w:rsidRDefault="006068E7" w:rsidP="00013204">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lang w:eastAsia="ru-RU"/>
        </w:rPr>
        <w:t>Порядок отгрузки Продукции</w:t>
      </w:r>
      <w:r w:rsidRPr="00013204">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b/>
          <w:i/>
          <w:sz w:val="20"/>
          <w:szCs w:val="20"/>
          <w:lang w:eastAsia="ru-RU"/>
        </w:rPr>
      </w:pPr>
      <w:r w:rsidRPr="00013204">
        <w:rPr>
          <w:rFonts w:ascii="Tahoma" w:hAnsi="Tahoma" w:cs="Tahoma"/>
          <w:b/>
          <w:sz w:val="20"/>
          <w:szCs w:val="20"/>
          <w:lang w:eastAsia="ru-RU"/>
        </w:rPr>
        <w:t>Требования к упаковке.</w:t>
      </w:r>
      <w:r w:rsidRPr="00013204">
        <w:rPr>
          <w:rFonts w:ascii="Tahoma" w:hAnsi="Tahoma" w:cs="Tahoma"/>
          <w:b/>
          <w:i/>
          <w:sz w:val="20"/>
          <w:szCs w:val="20"/>
          <w:lang w:eastAsia="ru-RU"/>
        </w:rPr>
        <w:t xml:space="preserve"> </w:t>
      </w:r>
      <w:r w:rsidRPr="00013204">
        <w:rPr>
          <w:rFonts w:ascii="Tahoma" w:hAnsi="Tahoma" w:cs="Tahoma"/>
          <w:sz w:val="20"/>
          <w:szCs w:val="20"/>
          <w:lang w:eastAsia="ru-RU"/>
        </w:rPr>
        <w:t>Упаковка Продукции должна соответствовать: Общим требованиям, установленным в</w:t>
      </w:r>
      <w:r w:rsidRPr="00013204">
        <w:rPr>
          <w:rFonts w:ascii="Tahoma" w:hAnsi="Tahoma" w:cs="Tahoma"/>
          <w:b/>
          <w:i/>
          <w:sz w:val="20"/>
          <w:szCs w:val="20"/>
          <w:lang w:eastAsia="ru-RU"/>
        </w:rPr>
        <w:t xml:space="preserve"> </w:t>
      </w:r>
      <w:r w:rsidRPr="00013204">
        <w:rPr>
          <w:rFonts w:ascii="Tahoma" w:hAnsi="Tahoma" w:cs="Tahoma"/>
          <w:sz w:val="20"/>
          <w:szCs w:val="20"/>
          <w:lang w:eastAsia="ru-RU"/>
        </w:rPr>
        <w:t>Спецификации к Договору.</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lang w:eastAsia="ru-RU"/>
        </w:rPr>
        <w:lastRenderedPageBreak/>
        <w:t>Способ поставки.</w:t>
      </w:r>
      <w:r w:rsidRPr="00013204">
        <w:rPr>
          <w:rFonts w:ascii="Tahoma" w:hAnsi="Tahoma" w:cs="Tahoma"/>
          <w:sz w:val="20"/>
          <w:szCs w:val="20"/>
          <w:lang w:eastAsia="ru-RU"/>
        </w:rPr>
        <w:t xml:space="preserve"> Доставка Продукции осуществляется автомобильным транспортом.</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lang w:eastAsia="ru-RU"/>
        </w:rPr>
        <w:t>Сопроводительные документы.</w:t>
      </w:r>
      <w:r w:rsidRPr="00013204">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013204" w:rsidRDefault="006068E7" w:rsidP="00013204">
      <w:pPr>
        <w:widowControl w:val="0"/>
        <w:tabs>
          <w:tab w:val="left" w:pos="-142"/>
          <w:tab w:val="left" w:pos="0"/>
          <w:tab w:val="left" w:pos="567"/>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6068E7" w:rsidRPr="00013204" w:rsidRDefault="006068E7" w:rsidP="00013204">
      <w:pPr>
        <w:pStyle w:val="a6"/>
        <w:widowControl w:val="0"/>
        <w:numPr>
          <w:ilvl w:val="1"/>
          <w:numId w:val="6"/>
        </w:numPr>
        <w:tabs>
          <w:tab w:val="left" w:pos="139"/>
          <w:tab w:val="left" w:pos="567"/>
        </w:tabs>
        <w:spacing w:line="240" w:lineRule="auto"/>
        <w:ind w:left="0" w:firstLine="0"/>
        <w:rPr>
          <w:rFonts w:ascii="Tahoma" w:hAnsi="Tahoma" w:cs="Tahoma"/>
          <w:sz w:val="20"/>
        </w:rPr>
      </w:pPr>
      <w:r w:rsidRPr="00013204">
        <w:rPr>
          <w:rFonts w:ascii="Tahoma" w:hAnsi="Tahoma" w:cs="Tahoma"/>
          <w:b/>
          <w:sz w:val="20"/>
        </w:rPr>
        <w:t xml:space="preserve"> Приемка Продукции по количеству </w:t>
      </w:r>
      <w:r w:rsidRPr="00013204">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013204">
        <w:rPr>
          <w:rFonts w:ascii="Tahoma"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013204">
        <w:rPr>
          <w:rFonts w:ascii="Tahoma" w:hAnsi="Tahoma" w:cs="Tahoma"/>
          <w:iCs/>
          <w:sz w:val="20"/>
          <w:lang w:eastAsia="en-US"/>
        </w:rPr>
        <w:t>полностью поставленной</w:t>
      </w:r>
      <w:r w:rsidRPr="00013204">
        <w:rPr>
          <w:rFonts w:ascii="Tahoma" w:hAnsi="Tahoma" w:cs="Tahoma"/>
          <w:color w:val="FF0000"/>
          <w:sz w:val="20"/>
          <w:lang w:eastAsia="en-US"/>
        </w:rPr>
        <w:t xml:space="preserve"> </w:t>
      </w:r>
      <w:r w:rsidRPr="00013204">
        <w:rPr>
          <w:rFonts w:ascii="Tahoma" w:hAnsi="Tahoma" w:cs="Tahoma"/>
          <w:iCs/>
          <w:sz w:val="20"/>
          <w:lang w:eastAsia="en-US"/>
        </w:rPr>
        <w:t>Продукции / Партии Продукции.</w:t>
      </w:r>
    </w:p>
    <w:p w:rsidR="006068E7" w:rsidRPr="00013204" w:rsidRDefault="006068E7" w:rsidP="00013204">
      <w:pPr>
        <w:pStyle w:val="a6"/>
        <w:widowControl w:val="0"/>
        <w:tabs>
          <w:tab w:val="left" w:pos="139"/>
          <w:tab w:val="left" w:pos="567"/>
        </w:tabs>
        <w:spacing w:line="240" w:lineRule="auto"/>
        <w:ind w:left="0" w:firstLine="0"/>
        <w:rPr>
          <w:rFonts w:ascii="Tahoma" w:hAnsi="Tahoma" w:cs="Tahoma"/>
          <w:sz w:val="20"/>
        </w:rPr>
      </w:pPr>
      <w:r w:rsidRPr="00013204">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013204" w:rsidRDefault="006068E7" w:rsidP="00013204">
      <w:pPr>
        <w:pStyle w:val="a6"/>
        <w:widowControl w:val="0"/>
        <w:tabs>
          <w:tab w:val="left" w:pos="139"/>
          <w:tab w:val="left" w:pos="567"/>
        </w:tabs>
        <w:spacing w:line="240" w:lineRule="auto"/>
        <w:ind w:left="0" w:firstLine="0"/>
        <w:rPr>
          <w:rFonts w:ascii="Tahoma" w:hAnsi="Tahoma" w:cs="Tahoma"/>
          <w:sz w:val="20"/>
        </w:rPr>
      </w:pPr>
      <w:r w:rsidRPr="00013204">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013204" w:rsidRDefault="006068E7" w:rsidP="00013204">
      <w:pPr>
        <w:pStyle w:val="a6"/>
        <w:widowControl w:val="0"/>
        <w:numPr>
          <w:ilvl w:val="2"/>
          <w:numId w:val="6"/>
        </w:numPr>
        <w:tabs>
          <w:tab w:val="left" w:pos="567"/>
        </w:tabs>
        <w:spacing w:line="240" w:lineRule="auto"/>
        <w:ind w:left="0" w:firstLine="0"/>
        <w:rPr>
          <w:rFonts w:ascii="Tahoma" w:hAnsi="Tahoma" w:cs="Tahoma"/>
          <w:sz w:val="20"/>
        </w:rPr>
      </w:pPr>
      <w:r w:rsidRPr="00013204">
        <w:rPr>
          <w:rFonts w:ascii="Tahoma" w:hAnsi="Tahoma" w:cs="Tahoma"/>
          <w:b/>
          <w:sz w:val="20"/>
        </w:rPr>
        <w:t xml:space="preserve">Приемка Продукции по качеству </w:t>
      </w:r>
      <w:r w:rsidRPr="00013204">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013204" w:rsidRDefault="006068E7" w:rsidP="00013204">
      <w:pPr>
        <w:pStyle w:val="a6"/>
        <w:widowControl w:val="0"/>
        <w:numPr>
          <w:ilvl w:val="1"/>
          <w:numId w:val="6"/>
        </w:numPr>
        <w:tabs>
          <w:tab w:val="left" w:pos="139"/>
          <w:tab w:val="left" w:pos="567"/>
        </w:tabs>
        <w:spacing w:line="240" w:lineRule="auto"/>
        <w:ind w:left="0" w:firstLine="0"/>
        <w:rPr>
          <w:rFonts w:ascii="Tahoma" w:hAnsi="Tahoma" w:cs="Tahoma"/>
          <w:sz w:val="20"/>
        </w:rPr>
      </w:pPr>
      <w:r w:rsidRPr="00013204">
        <w:rPr>
          <w:rFonts w:ascii="Tahoma" w:hAnsi="Tahoma" w:cs="Tahoma"/>
          <w:b/>
          <w:sz w:val="20"/>
        </w:rPr>
        <w:t>Датой поставки Продукции и датой приемки Продукции</w:t>
      </w:r>
      <w:r w:rsidRPr="00013204">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rPr>
        <w:t>Право собственности</w:t>
      </w:r>
      <w:r w:rsidRPr="00013204">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013204">
        <w:rPr>
          <w:rFonts w:ascii="Tahoma" w:hAnsi="Tahoma" w:cs="Tahoma"/>
          <w:sz w:val="20"/>
          <w:szCs w:val="20"/>
        </w:rPr>
        <w:t>п.п</w:t>
      </w:r>
      <w:proofErr w:type="spellEnd"/>
      <w:r w:rsidRPr="00013204">
        <w:rPr>
          <w:rFonts w:ascii="Tahoma" w:hAnsi="Tahoma" w:cs="Tahoma"/>
          <w:sz w:val="20"/>
          <w:szCs w:val="20"/>
        </w:rPr>
        <w:t>. 2.1. и 2.5. Договора</w:t>
      </w:r>
      <w:r w:rsidRPr="00013204">
        <w:rPr>
          <w:rFonts w:ascii="Tahoma" w:hAnsi="Tahoma" w:cs="Tahoma"/>
          <w:i/>
          <w:sz w:val="20"/>
          <w:szCs w:val="20"/>
        </w:rPr>
        <w:t xml:space="preserve"> </w:t>
      </w:r>
      <w:r w:rsidRPr="00013204">
        <w:rPr>
          <w:rFonts w:ascii="Tahoma" w:hAnsi="Tahoma" w:cs="Tahoma"/>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6068E7" w:rsidRPr="00013204" w:rsidRDefault="006068E7" w:rsidP="00013204">
      <w:pPr>
        <w:pStyle w:val="a6"/>
        <w:numPr>
          <w:ilvl w:val="1"/>
          <w:numId w:val="6"/>
        </w:numPr>
        <w:tabs>
          <w:tab w:val="left" w:pos="0"/>
          <w:tab w:val="left" w:pos="139"/>
        </w:tabs>
        <w:spacing w:line="240" w:lineRule="auto"/>
        <w:ind w:left="0" w:firstLine="0"/>
        <w:rPr>
          <w:rFonts w:ascii="Tahoma" w:hAnsi="Tahoma" w:cs="Tahoma"/>
          <w:sz w:val="20"/>
        </w:rPr>
      </w:pPr>
      <w:r w:rsidRPr="00013204">
        <w:rPr>
          <w:rFonts w:ascii="Tahoma" w:hAnsi="Tahoma" w:cs="Tahoma"/>
          <w:color w:val="000000"/>
          <w:sz w:val="20"/>
        </w:rPr>
        <w:t xml:space="preserve">Фотосъемка и/или видеосъёмка, аудиозапись (в </w:t>
      </w:r>
      <w:proofErr w:type="spellStart"/>
      <w:r w:rsidRPr="00013204">
        <w:rPr>
          <w:rFonts w:ascii="Tahoma" w:hAnsi="Tahoma" w:cs="Tahoma"/>
          <w:color w:val="000000"/>
          <w:sz w:val="20"/>
        </w:rPr>
        <w:t>т.ч</w:t>
      </w:r>
      <w:proofErr w:type="spellEnd"/>
      <w:r w:rsidRPr="00013204">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068E7" w:rsidRPr="00013204" w:rsidRDefault="006068E7" w:rsidP="00013204">
      <w:pPr>
        <w:tabs>
          <w:tab w:val="left" w:pos="139"/>
        </w:tabs>
        <w:spacing w:after="0" w:line="240" w:lineRule="auto"/>
        <w:jc w:val="both"/>
        <w:rPr>
          <w:rFonts w:ascii="Tahoma" w:hAnsi="Tahoma" w:cs="Tahoma"/>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Цена Договора и порядок расчетов</w:t>
      </w:r>
    </w:p>
    <w:p w:rsidR="006068E7" w:rsidRPr="00013204" w:rsidRDefault="006068E7" w:rsidP="00013204">
      <w:pPr>
        <w:numPr>
          <w:ilvl w:val="1"/>
          <w:numId w:val="6"/>
        </w:numPr>
        <w:tabs>
          <w:tab w:val="left" w:pos="139"/>
          <w:tab w:val="num" w:pos="565"/>
        </w:tabs>
        <w:spacing w:after="0" w:line="240" w:lineRule="auto"/>
        <w:ind w:left="0" w:firstLine="0"/>
        <w:jc w:val="both"/>
        <w:rPr>
          <w:rFonts w:ascii="Tahoma" w:hAnsi="Tahoma" w:cs="Tahoma"/>
          <w:sz w:val="20"/>
          <w:szCs w:val="20"/>
          <w:lang w:eastAsia="ru-RU"/>
        </w:rPr>
      </w:pPr>
      <w:bookmarkStart w:id="1" w:name="_Ref282759625"/>
      <w:r w:rsidRPr="00013204">
        <w:rPr>
          <w:rFonts w:ascii="Tahoma" w:hAnsi="Tahoma" w:cs="Tahoma"/>
          <w:b/>
          <w:sz w:val="20"/>
          <w:szCs w:val="20"/>
          <w:lang w:eastAsia="ru-RU"/>
        </w:rPr>
        <w:t>Цена Договора (Стоимость Продукции) составляет</w:t>
      </w:r>
      <w:r w:rsidRPr="00013204">
        <w:rPr>
          <w:rFonts w:ascii="Tahoma" w:hAnsi="Tahoma" w:cs="Tahoma"/>
          <w:sz w:val="20"/>
          <w:szCs w:val="20"/>
          <w:lang w:eastAsia="ru-RU"/>
        </w:rPr>
        <w:t xml:space="preserve"> _________ (_______________________) рублей ____ коп, в </w:t>
      </w:r>
      <w:proofErr w:type="spellStart"/>
      <w:r w:rsidRPr="00013204">
        <w:rPr>
          <w:rFonts w:ascii="Tahoma" w:hAnsi="Tahoma" w:cs="Tahoma"/>
          <w:sz w:val="20"/>
          <w:szCs w:val="20"/>
          <w:lang w:eastAsia="ru-RU"/>
        </w:rPr>
        <w:t>т.ч</w:t>
      </w:r>
      <w:proofErr w:type="spellEnd"/>
      <w:r w:rsidRPr="00013204">
        <w:rPr>
          <w:rFonts w:ascii="Tahoma" w:hAnsi="Tahoma" w:cs="Tahoma"/>
          <w:sz w:val="20"/>
          <w:szCs w:val="20"/>
          <w:lang w:eastAsia="ru-RU"/>
        </w:rPr>
        <w:t>. НДС РФ по ставке __% – _______ (_______________________) рублей _____ коп.</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Подробная разбивка Цены Договора указана в Спецификации (Приложение №1).</w:t>
      </w:r>
      <w:bookmarkEnd w:id="1"/>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b/>
          <w:sz w:val="20"/>
          <w:szCs w:val="20"/>
          <w:lang w:eastAsia="ru-RU"/>
        </w:rPr>
        <w:t>Цена Договора включает в себя</w:t>
      </w:r>
      <w:r w:rsidRPr="00013204">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i/>
          <w:sz w:val="20"/>
          <w:szCs w:val="20"/>
          <w:lang w:eastAsia="ru-RU"/>
        </w:rPr>
      </w:pPr>
      <w:r w:rsidRPr="00013204">
        <w:rPr>
          <w:rFonts w:ascii="Tahoma"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013204">
        <w:rPr>
          <w:rFonts w:ascii="Tahoma" w:hAnsi="Tahoma" w:cs="Tahoma"/>
          <w:sz w:val="20"/>
          <w:szCs w:val="20"/>
          <w:lang w:eastAsia="ru-RU"/>
        </w:rPr>
        <w:t>т.ч</w:t>
      </w:r>
      <w:proofErr w:type="spellEnd"/>
      <w:r w:rsidRPr="00013204">
        <w:rPr>
          <w:rFonts w:ascii="Tahoma"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013204">
        <w:rPr>
          <w:rFonts w:ascii="Tahoma" w:hAnsi="Tahoma" w:cs="Tahoma"/>
          <w:sz w:val="20"/>
          <w:szCs w:val="20"/>
          <w:lang w:eastAsia="ru-RU"/>
        </w:rPr>
        <w:t>т.ч</w:t>
      </w:r>
      <w:proofErr w:type="spellEnd"/>
      <w:r w:rsidRPr="00013204">
        <w:rPr>
          <w:rFonts w:ascii="Tahoma" w:hAnsi="Tahoma" w:cs="Tahoma"/>
          <w:sz w:val="20"/>
          <w:szCs w:val="20"/>
          <w:lang w:eastAsia="ru-RU"/>
        </w:rPr>
        <w:t xml:space="preserve">. НДС и любые </w:t>
      </w:r>
      <w:r w:rsidRPr="00013204">
        <w:rPr>
          <w:rFonts w:ascii="Tahoma"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rPr>
        <w:t xml:space="preserve">Оплата Продукции производится Покупателем в течение 7 </w:t>
      </w:r>
      <w:r w:rsidRPr="00013204">
        <w:rPr>
          <w:rFonts w:ascii="Tahoma" w:hAnsi="Tahoma" w:cs="Tahoma"/>
          <w:sz w:val="20"/>
          <w:szCs w:val="20"/>
          <w:lang w:eastAsia="ru-RU"/>
        </w:rPr>
        <w:t xml:space="preserve">(семи) рабочих дней </w:t>
      </w:r>
      <w:r w:rsidRPr="00013204">
        <w:rPr>
          <w:rFonts w:ascii="Tahoma" w:hAnsi="Tahoma" w:cs="Tahoma"/>
          <w:sz w:val="20"/>
          <w:szCs w:val="20"/>
        </w:rPr>
        <w:t xml:space="preserve">с даты поставки Продукции (даты подписания </w:t>
      </w:r>
      <w:r w:rsidRPr="00013204">
        <w:rPr>
          <w:rFonts w:ascii="Tahoma" w:hAnsi="Tahoma" w:cs="Tahoma"/>
          <w:sz w:val="20"/>
          <w:szCs w:val="20"/>
          <w:lang w:eastAsia="ru-RU"/>
        </w:rPr>
        <w:t>Покупателем подписанной\-ого и направленной\-ого ему Поставщиком</w:t>
      </w:r>
      <w:r w:rsidRPr="00013204">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в том числе путем передачи векселей и пр.</w:t>
      </w:r>
    </w:p>
    <w:p w:rsidR="006068E7" w:rsidRPr="00013204" w:rsidRDefault="006068E7" w:rsidP="00013204">
      <w:pPr>
        <w:tabs>
          <w:tab w:val="left" w:pos="139"/>
        </w:tabs>
        <w:spacing w:after="0" w:line="240" w:lineRule="auto"/>
        <w:jc w:val="both"/>
        <w:rPr>
          <w:rFonts w:ascii="Tahoma" w:hAnsi="Tahoma" w:cs="Tahoma"/>
          <w:i/>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Гарантии качества</w:t>
      </w:r>
    </w:p>
    <w:p w:rsidR="006068E7" w:rsidRPr="00013204" w:rsidRDefault="006068E7" w:rsidP="00013204">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6068E7" w:rsidRPr="00013204" w:rsidRDefault="006068E7" w:rsidP="00013204">
      <w:pPr>
        <w:tabs>
          <w:tab w:val="left" w:pos="139"/>
          <w:tab w:val="left" w:pos="426"/>
        </w:tabs>
        <w:suppressAutoHyphens/>
        <w:spacing w:after="0" w:line="240" w:lineRule="auto"/>
        <w:contextualSpacing/>
        <w:jc w:val="both"/>
        <w:rPr>
          <w:rFonts w:ascii="Tahoma" w:hAnsi="Tahoma" w:cs="Tahoma"/>
          <w:b/>
          <w:iCs/>
          <w:sz w:val="20"/>
          <w:szCs w:val="20"/>
        </w:rPr>
      </w:pPr>
      <w:r w:rsidRPr="00013204">
        <w:rPr>
          <w:rFonts w:ascii="Tahoma" w:hAnsi="Tahoma" w:cs="Tahoma"/>
          <w:b/>
          <w:sz w:val="20"/>
          <w:szCs w:val="20"/>
          <w:lang w:eastAsia="ar-SA"/>
        </w:rPr>
        <w:t>Гарантийный срок</w:t>
      </w:r>
      <w:r w:rsidRPr="00013204">
        <w:rPr>
          <w:rFonts w:ascii="Tahoma" w:hAnsi="Tahoma" w:cs="Tahoma"/>
          <w:sz w:val="20"/>
          <w:szCs w:val="20"/>
          <w:lang w:eastAsia="ar-SA"/>
        </w:rPr>
        <w:t xml:space="preserve"> на Продукцию (далее – Гарантийный срок) составляет </w:t>
      </w:r>
      <w:r w:rsidR="00B17D1D" w:rsidRPr="00013204">
        <w:rPr>
          <w:rFonts w:ascii="Tahoma" w:hAnsi="Tahoma" w:cs="Tahoma"/>
          <w:sz w:val="20"/>
          <w:szCs w:val="20"/>
          <w:lang w:eastAsia="ar-SA"/>
        </w:rPr>
        <w:t>не менее 60 (шестидесяти)</w:t>
      </w:r>
      <w:r w:rsidRPr="00013204">
        <w:rPr>
          <w:rFonts w:ascii="Tahoma" w:hAnsi="Tahoma" w:cs="Tahoma"/>
          <w:sz w:val="20"/>
          <w:szCs w:val="20"/>
          <w:lang w:eastAsia="ar-SA"/>
        </w:rPr>
        <w:t xml:space="preserve"> месяцев с момента поставки Продукции Покупателю.</w:t>
      </w:r>
    </w:p>
    <w:p w:rsidR="006068E7" w:rsidRPr="00013204" w:rsidRDefault="006068E7" w:rsidP="00013204">
      <w:pPr>
        <w:tabs>
          <w:tab w:val="left" w:pos="139"/>
          <w:tab w:val="left" w:pos="567"/>
        </w:tabs>
        <w:suppressAutoHyphens/>
        <w:spacing w:after="0" w:line="240" w:lineRule="auto"/>
        <w:contextualSpacing/>
        <w:jc w:val="both"/>
        <w:rPr>
          <w:rFonts w:ascii="Tahoma" w:hAnsi="Tahoma" w:cs="Tahoma"/>
          <w:sz w:val="20"/>
          <w:szCs w:val="20"/>
          <w:lang w:eastAsia="ru-RU"/>
        </w:rPr>
      </w:pPr>
      <w:r w:rsidRPr="00013204">
        <w:rPr>
          <w:rFonts w:ascii="Tahoma" w:hAnsi="Tahoma" w:cs="Tahoma"/>
          <w:b/>
          <w:sz w:val="20"/>
          <w:szCs w:val="20"/>
          <w:lang w:eastAsia="ru-RU"/>
        </w:rPr>
        <w:t>Срок годности</w:t>
      </w:r>
      <w:r w:rsidRPr="00013204">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b/>
          <w:sz w:val="20"/>
          <w:szCs w:val="20"/>
        </w:rPr>
        <w:t>Срок устранения Недостатков</w:t>
      </w:r>
      <w:r w:rsidRPr="00013204">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 xml:space="preserve">Срок вывоза некачественной Продукции Поставщиком составляет </w:t>
      </w:r>
      <w:r w:rsidRPr="00013204">
        <w:rPr>
          <w:rFonts w:ascii="Tahoma" w:hAnsi="Tahoma" w:cs="Tahoma"/>
          <w:sz w:val="20"/>
          <w:szCs w:val="20"/>
        </w:rPr>
        <w:t xml:space="preserve">10 (десять) </w:t>
      </w:r>
      <w:r w:rsidRPr="00013204">
        <w:rPr>
          <w:rFonts w:ascii="Tahoma" w:hAnsi="Tahoma" w:cs="Tahoma"/>
          <w:sz w:val="20"/>
          <w:szCs w:val="20"/>
          <w:lang w:eastAsia="ru-RU"/>
        </w:rPr>
        <w:t>календарных дней</w:t>
      </w:r>
      <w:r w:rsidRPr="00013204">
        <w:rPr>
          <w:rFonts w:ascii="Tahoma" w:hAnsi="Tahoma" w:cs="Tahoma"/>
          <w:sz w:val="20"/>
          <w:szCs w:val="20"/>
        </w:rPr>
        <w:t xml:space="preserve"> с даты получения Поставщиком уведомления Покупателя о выявленных Недостатках.</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013204">
        <w:rPr>
          <w:rFonts w:ascii="Tahoma" w:hAnsi="Tahoma" w:cs="Tahoma"/>
          <w:sz w:val="20"/>
          <w:szCs w:val="20"/>
        </w:rPr>
        <w:t>с даты получения Поставщиком уведомления Покупателя о выявленных Недостатках</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6068E7" w:rsidRPr="00013204" w:rsidRDefault="006068E7" w:rsidP="00013204">
      <w:pPr>
        <w:tabs>
          <w:tab w:val="left" w:pos="139"/>
          <w:tab w:val="left" w:pos="426"/>
        </w:tabs>
        <w:suppressAutoHyphens/>
        <w:spacing w:after="0" w:line="240" w:lineRule="auto"/>
        <w:contextualSpacing/>
        <w:jc w:val="both"/>
        <w:rPr>
          <w:rFonts w:ascii="Tahoma" w:hAnsi="Tahoma" w:cs="Tahoma"/>
          <w:b/>
          <w:iCs/>
          <w:sz w:val="20"/>
          <w:szCs w:val="20"/>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Ответственность</w:t>
      </w:r>
    </w:p>
    <w:p w:rsidR="006068E7" w:rsidRPr="00013204"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6068E7" w:rsidRPr="0038475F"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6068E7" w:rsidRPr="0038475F"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6068E7" w:rsidRPr="0038475F" w:rsidRDefault="006068E7" w:rsidP="0038475F">
      <w:pPr>
        <w:numPr>
          <w:ilvl w:val="1"/>
          <w:numId w:val="6"/>
        </w:numPr>
        <w:spacing w:after="0" w:line="240" w:lineRule="auto"/>
        <w:ind w:left="0" w:firstLine="0"/>
        <w:jc w:val="both"/>
        <w:rPr>
          <w:rFonts w:ascii="Tahoma" w:hAnsi="Tahoma" w:cs="Tahoma"/>
          <w:sz w:val="20"/>
          <w:szCs w:val="20"/>
          <w:lang w:eastAsia="ru-RU"/>
        </w:rPr>
      </w:pPr>
      <w:r w:rsidRPr="0038475F">
        <w:rPr>
          <w:rFonts w:ascii="Tahoma" w:hAnsi="Tahoma" w:cs="Tahoma"/>
          <w:sz w:val="20"/>
          <w:szCs w:val="20"/>
          <w:lang w:eastAsia="ru-RU"/>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38475F" w:rsidRPr="0038475F" w:rsidRDefault="0038475F" w:rsidP="0038475F">
      <w:pPr>
        <w:numPr>
          <w:ilvl w:val="1"/>
          <w:numId w:val="6"/>
        </w:numPr>
        <w:spacing w:after="0" w:line="240" w:lineRule="auto"/>
        <w:ind w:left="0" w:firstLine="0"/>
        <w:jc w:val="both"/>
        <w:rPr>
          <w:rFonts w:ascii="Tahoma" w:hAnsi="Tahoma" w:cs="Tahoma"/>
          <w:iCs/>
          <w:sz w:val="20"/>
          <w:szCs w:val="20"/>
        </w:rPr>
      </w:pPr>
      <w:r w:rsidRPr="0038475F">
        <w:rPr>
          <w:rFonts w:ascii="Tahoma" w:hAnsi="Tahoma" w:cs="Tahoma"/>
          <w:sz w:val="20"/>
          <w:szCs w:val="20"/>
          <w:lang w:eastAsia="ru-RU"/>
        </w:rPr>
        <w:t xml:space="preserve">В случае, если Покупатель обнаружит несоответствие компонентов продукции, указанных в Приложении № 3, Продукция возвращается Поставщику (за счет Поставщика). При этом Поставщик обязан выплатить Покупателю штраф в размере 20% стоимости Продукции, а Покупатель вправе в </w:t>
      </w:r>
      <w:r w:rsidRPr="0038475F">
        <w:rPr>
          <w:rFonts w:ascii="Tahoma" w:hAnsi="Tahoma" w:cs="Tahoma"/>
          <w:sz w:val="20"/>
          <w:szCs w:val="20"/>
          <w:lang w:eastAsia="ru-RU"/>
        </w:rPr>
        <w:lastRenderedPageBreak/>
        <w:t>одностороннем порядке отказаться от исполнения Договора без возмещения Поставщику каких-либо его потерь (расходов, убытков и пр.).</w:t>
      </w:r>
    </w:p>
    <w:p w:rsidR="006068E7" w:rsidRDefault="006068E7" w:rsidP="00013204">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013204">
        <w:rPr>
          <w:rFonts w:ascii="Tahoma" w:hAnsi="Tahoma" w:cs="Tahoma"/>
          <w:sz w:val="20"/>
          <w:szCs w:val="20"/>
        </w:rPr>
        <w:t>т.ч</w:t>
      </w:r>
      <w:proofErr w:type="spellEnd"/>
      <w:r w:rsidRPr="00013204">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013204">
        <w:rPr>
          <w:rFonts w:ascii="Tahoma" w:hAnsi="Tahoma" w:cs="Tahoma"/>
          <w:sz w:val="20"/>
          <w:szCs w:val="20"/>
          <w:lang w:eastAsia="ru-RU"/>
        </w:rPr>
        <w:t>.</w:t>
      </w:r>
    </w:p>
    <w:p w:rsidR="00CB7E1F" w:rsidRPr="00013204" w:rsidRDefault="00CB7E1F" w:rsidP="00013204">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E81C5F">
        <w:rPr>
          <w:rFonts w:ascii="Tahoma" w:hAnsi="Tahoma" w:cs="Tahoma"/>
          <w:iCs/>
          <w:sz w:val="20"/>
        </w:rPr>
        <w:t xml:space="preserve">В случае, если Покупатель обнаружит несоответствие компонентов продукции, указанных в Приложении № 3, Продукция возвращается Поставщику (за счет Поставщика). При этом Поставщик </w:t>
      </w:r>
      <w:r w:rsidRPr="00E81C5F">
        <w:rPr>
          <w:rFonts w:ascii="Tahoma" w:hAnsi="Tahoma" w:cs="Tahoma"/>
          <w:sz w:val="20"/>
        </w:rPr>
        <w:t>обязан выплатить Покупателю штраф в размере 20% стоимости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013204" w:rsidRDefault="006068E7" w:rsidP="00013204">
      <w:pPr>
        <w:numPr>
          <w:ilvl w:val="1"/>
          <w:numId w:val="6"/>
        </w:numPr>
        <w:tabs>
          <w:tab w:val="left" w:pos="0"/>
          <w:tab w:val="left" w:pos="851"/>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013204" w:rsidRDefault="006068E7" w:rsidP="00013204">
      <w:pPr>
        <w:widowControl w:val="0"/>
        <w:tabs>
          <w:tab w:val="left" w:pos="-142"/>
        </w:tabs>
        <w:spacing w:after="0" w:line="240" w:lineRule="auto"/>
        <w:jc w:val="both"/>
        <w:rPr>
          <w:rFonts w:ascii="Tahoma" w:hAnsi="Tahoma" w:cs="Tahoma"/>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Изменение и расторжение Договора</w:t>
      </w:r>
    </w:p>
    <w:p w:rsidR="006068E7" w:rsidRPr="00013204" w:rsidRDefault="006068E7" w:rsidP="00013204">
      <w:pPr>
        <w:pStyle w:val="a6"/>
        <w:numPr>
          <w:ilvl w:val="1"/>
          <w:numId w:val="6"/>
        </w:numPr>
        <w:spacing w:line="240" w:lineRule="auto"/>
        <w:ind w:left="0" w:firstLine="0"/>
        <w:rPr>
          <w:rFonts w:ascii="Tahoma" w:hAnsi="Tahoma" w:cs="Tahoma"/>
          <w:i/>
          <w:sz w:val="20"/>
        </w:rPr>
      </w:pPr>
      <w:r w:rsidRPr="00013204">
        <w:rPr>
          <w:rFonts w:ascii="Tahoma" w:hAnsi="Tahoma" w:cs="Tahoma"/>
          <w:b/>
          <w:sz w:val="20"/>
        </w:rPr>
        <w:t>Расторжение Договора и/или отказ от исполнения Договора по инициативе Поставщика.</w:t>
      </w:r>
      <w:r w:rsidRPr="00013204">
        <w:rPr>
          <w:rFonts w:ascii="Tahoma" w:hAnsi="Tahoma" w:cs="Tahoma"/>
          <w:sz w:val="20"/>
        </w:rPr>
        <w:t xml:space="preserve"> </w:t>
      </w:r>
    </w:p>
    <w:p w:rsidR="006068E7" w:rsidRPr="00013204" w:rsidRDefault="006068E7" w:rsidP="00013204">
      <w:pPr>
        <w:pStyle w:val="a6"/>
        <w:tabs>
          <w:tab w:val="left" w:pos="0"/>
        </w:tabs>
        <w:spacing w:line="240" w:lineRule="auto"/>
        <w:ind w:left="0" w:right="34" w:firstLine="0"/>
        <w:rPr>
          <w:rFonts w:ascii="Tahoma" w:hAnsi="Tahoma" w:cs="Tahoma"/>
          <w:sz w:val="20"/>
        </w:rPr>
      </w:pPr>
      <w:r w:rsidRPr="00013204">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013204" w:rsidRDefault="006068E7" w:rsidP="00013204">
      <w:pPr>
        <w:pStyle w:val="a6"/>
        <w:numPr>
          <w:ilvl w:val="1"/>
          <w:numId w:val="6"/>
        </w:numPr>
        <w:spacing w:line="240" w:lineRule="auto"/>
        <w:ind w:left="0" w:firstLine="0"/>
        <w:rPr>
          <w:rFonts w:ascii="Tahoma" w:hAnsi="Tahoma" w:cs="Tahoma"/>
          <w:i/>
          <w:sz w:val="20"/>
        </w:rPr>
      </w:pPr>
      <w:r w:rsidRPr="00013204">
        <w:rPr>
          <w:rFonts w:ascii="Tahoma" w:hAnsi="Tahoma" w:cs="Tahoma"/>
          <w:b/>
          <w:sz w:val="20"/>
        </w:rPr>
        <w:t>Расторжение Договора и/или отказ от исполнения Договора по инициативе Покупателя.</w:t>
      </w:r>
      <w:r w:rsidRPr="00013204">
        <w:rPr>
          <w:rFonts w:ascii="Tahoma" w:hAnsi="Tahoma" w:cs="Tahoma"/>
          <w:sz w:val="20"/>
        </w:rPr>
        <w:t xml:space="preserve"> </w:t>
      </w:r>
    </w:p>
    <w:p w:rsidR="006068E7" w:rsidRPr="00013204" w:rsidRDefault="006068E7" w:rsidP="00013204">
      <w:pPr>
        <w:pStyle w:val="a6"/>
        <w:spacing w:line="240" w:lineRule="auto"/>
        <w:ind w:left="0" w:firstLine="0"/>
        <w:rPr>
          <w:rFonts w:ascii="Tahoma" w:hAnsi="Tahoma" w:cs="Tahoma"/>
          <w:i/>
          <w:sz w:val="20"/>
        </w:rPr>
      </w:pPr>
      <w:r w:rsidRPr="00013204">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неоднократная (более двух раз) поставка Продукции с Недостатками.</w:t>
      </w:r>
    </w:p>
    <w:p w:rsidR="006068E7" w:rsidRPr="00013204" w:rsidRDefault="006068E7" w:rsidP="00013204">
      <w:pPr>
        <w:pStyle w:val="a6"/>
        <w:numPr>
          <w:ilvl w:val="1"/>
          <w:numId w:val="6"/>
        </w:numPr>
        <w:spacing w:line="240" w:lineRule="auto"/>
        <w:ind w:left="0" w:firstLine="0"/>
        <w:rPr>
          <w:rFonts w:ascii="Tahoma" w:hAnsi="Tahoma" w:cs="Tahoma"/>
          <w:sz w:val="20"/>
        </w:rPr>
      </w:pPr>
      <w:r w:rsidRPr="00013204">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013204" w:rsidRDefault="006068E7" w:rsidP="00013204">
      <w:pPr>
        <w:pStyle w:val="a6"/>
        <w:spacing w:line="240" w:lineRule="auto"/>
        <w:ind w:left="0" w:firstLine="0"/>
        <w:rPr>
          <w:rFonts w:ascii="Tahoma" w:hAnsi="Tahoma" w:cs="Tahoma"/>
          <w:sz w:val="20"/>
        </w:rPr>
      </w:pPr>
      <w:r w:rsidRPr="00013204">
        <w:rPr>
          <w:rFonts w:ascii="Tahoma" w:hAnsi="Tahoma" w:cs="Tahoma"/>
          <w:sz w:val="20"/>
        </w:rPr>
        <w:lastRenderedPageBreak/>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013204" w:rsidRDefault="006068E7" w:rsidP="00013204">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013204">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013204" w:rsidDel="00801179">
        <w:rPr>
          <w:rFonts w:ascii="Tahoma" w:hAnsi="Tahoma" w:cs="Tahoma"/>
          <w:sz w:val="20"/>
          <w:szCs w:val="20"/>
        </w:rPr>
        <w:t>.</w:t>
      </w:r>
    </w:p>
    <w:p w:rsidR="006068E7" w:rsidRPr="00013204" w:rsidRDefault="006068E7" w:rsidP="00013204">
      <w:pPr>
        <w:pStyle w:val="a6"/>
        <w:spacing w:line="240" w:lineRule="auto"/>
        <w:ind w:left="0" w:firstLine="0"/>
        <w:rPr>
          <w:rFonts w:ascii="Tahoma" w:hAnsi="Tahoma" w:cs="Tahoma"/>
          <w:b/>
          <w:i/>
          <w:sz w:val="20"/>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Применимое право и разрешение споров</w:t>
      </w:r>
    </w:p>
    <w:p w:rsidR="006068E7" w:rsidRPr="00013204"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013204"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6068E7" w:rsidRPr="00013204" w:rsidRDefault="006068E7" w:rsidP="00013204">
      <w:pPr>
        <w:spacing w:after="0" w:line="240" w:lineRule="auto"/>
        <w:jc w:val="both"/>
        <w:rPr>
          <w:rFonts w:ascii="Tahoma" w:hAnsi="Tahoma" w:cs="Tahoma"/>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Юридически значимые сообщения</w:t>
      </w:r>
      <w:r w:rsidRPr="00013204">
        <w:rPr>
          <w:rFonts w:ascii="Tahoma" w:hAnsi="Tahoma" w:cs="Tahoma"/>
          <w:sz w:val="20"/>
          <w:szCs w:val="20"/>
        </w:rPr>
        <w:t xml:space="preserve"> </w:t>
      </w:r>
    </w:p>
    <w:p w:rsidR="006068E7" w:rsidRPr="00013204" w:rsidRDefault="006068E7" w:rsidP="00013204">
      <w:pPr>
        <w:pStyle w:val="a6"/>
        <w:spacing w:line="240" w:lineRule="auto"/>
        <w:ind w:left="0" w:firstLine="0"/>
        <w:rPr>
          <w:rFonts w:ascii="Tahoma" w:hAnsi="Tahoma" w:cs="Tahoma"/>
          <w:sz w:val="20"/>
        </w:rPr>
      </w:pPr>
      <w:r w:rsidRPr="00013204">
        <w:rPr>
          <w:rFonts w:ascii="Tahoma" w:hAnsi="Tahoma" w:cs="Tahoma"/>
          <w:sz w:val="20"/>
        </w:rPr>
        <w:t>8.1. Юридически значимые сообщения направляются по следующим адресам:</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 xml:space="preserve">8.1.1. Покупателю: </w:t>
      </w:r>
      <w:r w:rsidRPr="00013204">
        <w:rPr>
          <w:rFonts w:ascii="Tahoma" w:hAnsi="Tahoma" w:cs="Tahoma"/>
          <w:spacing w:val="-3"/>
          <w:sz w:val="20"/>
        </w:rPr>
        <w:t xml:space="preserve">адрес для направления корреспонденции: </w:t>
      </w:r>
      <w:r w:rsidRPr="00013204">
        <w:rPr>
          <w:rFonts w:ascii="Tahoma" w:hAnsi="Tahoma" w:cs="Tahoma"/>
          <w:spacing w:val="3"/>
          <w:sz w:val="20"/>
        </w:rPr>
        <w:t>_______________________.</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013204">
        <w:rPr>
          <w:rFonts w:ascii="Tahoma" w:hAnsi="Tahoma" w:cs="Tahoma"/>
          <w:sz w:val="20"/>
        </w:rPr>
        <w:t xml:space="preserve">8.1.2. Поставщику: </w:t>
      </w:r>
      <w:r w:rsidRPr="00013204">
        <w:rPr>
          <w:rFonts w:ascii="Tahoma" w:hAnsi="Tahoma" w:cs="Tahoma"/>
          <w:spacing w:val="-3"/>
          <w:sz w:val="20"/>
        </w:rPr>
        <w:t>адрес для направления корреспонденции:</w:t>
      </w:r>
    </w:p>
    <w:p w:rsidR="006068E7" w:rsidRPr="00013204" w:rsidRDefault="006068E7"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Свердловский филиал АО «ЭнергосбыТ Плюс»</w:t>
      </w:r>
    </w:p>
    <w:p w:rsidR="006068E7" w:rsidRPr="00013204" w:rsidRDefault="006068E7"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620017, Свердловская область, г. Екатеринбург, ул. Электриков, д.16</w:t>
      </w:r>
    </w:p>
    <w:p w:rsidR="006068E7" w:rsidRPr="00013204" w:rsidRDefault="006068E7" w:rsidP="00013204">
      <w:pPr>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      Федосеева Светлана Анатольевна </w:t>
      </w:r>
      <w:r w:rsidRPr="00013204">
        <w:rPr>
          <w:rStyle w:val="a8"/>
          <w:rFonts w:ascii="Tahoma" w:hAnsi="Tahoma" w:cs="Tahoma"/>
          <w:sz w:val="20"/>
          <w:szCs w:val="20"/>
        </w:rPr>
        <w:t>Svetlana.Fedoseeva@esplus.ru</w:t>
      </w:r>
      <w:r w:rsidRPr="00013204">
        <w:rPr>
          <w:rFonts w:ascii="Tahoma" w:hAnsi="Tahoma" w:cs="Tahoma"/>
          <w:sz w:val="20"/>
          <w:szCs w:val="20"/>
          <w:lang w:eastAsia="ru-RU"/>
        </w:rPr>
        <w:t xml:space="preserve"> +7 (932) 123-00-40</w:t>
      </w:r>
    </w:p>
    <w:p w:rsidR="00B17D1D" w:rsidRPr="00013204" w:rsidRDefault="00B17D1D" w:rsidP="00013204">
      <w:pPr>
        <w:spacing w:after="0" w:line="240" w:lineRule="auto"/>
        <w:jc w:val="both"/>
        <w:rPr>
          <w:rFonts w:ascii="Tahoma" w:hAnsi="Tahoma" w:cs="Tahoma"/>
          <w:sz w:val="20"/>
          <w:szCs w:val="20"/>
          <w:lang w:eastAsia="ru-RU"/>
        </w:rPr>
      </w:pP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Оренбургский филиал АО «ЭнергосбыТ Плюс»</w:t>
      </w: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460024, Оренбургская обл., г. Оренбург, ул. Аксакова, 3а</w:t>
      </w: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color w:val="000000"/>
          <w:sz w:val="20"/>
          <w:szCs w:val="20"/>
          <w:lang w:eastAsia="ru-RU"/>
        </w:rPr>
        <w:t xml:space="preserve">Елдашев Азат Тахирович </w:t>
      </w:r>
      <w:hyperlink r:id="rId8" w:history="1">
        <w:r w:rsidRPr="00013204">
          <w:rPr>
            <w:rStyle w:val="a8"/>
            <w:rFonts w:ascii="Tahoma" w:hAnsi="Tahoma" w:cs="Tahoma"/>
            <w:sz w:val="20"/>
            <w:szCs w:val="20"/>
            <w:lang w:eastAsia="ru-RU"/>
          </w:rPr>
          <w:t>Azat.Eldashev@esplus.ru</w:t>
        </w:r>
      </w:hyperlink>
      <w:r w:rsidRPr="00013204">
        <w:rPr>
          <w:rFonts w:ascii="Tahoma" w:hAnsi="Tahoma" w:cs="Tahoma"/>
          <w:color w:val="000000"/>
          <w:sz w:val="20"/>
          <w:szCs w:val="20"/>
          <w:lang w:eastAsia="ru-RU"/>
        </w:rPr>
        <w:t xml:space="preserve"> 8922536-11-18</w:t>
      </w: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r w:rsidRPr="00013204">
        <w:rPr>
          <w:rFonts w:ascii="Tahoma" w:hAnsi="Tahoma" w:cs="Tahoma"/>
          <w:sz w:val="20"/>
          <w:szCs w:val="20"/>
          <w:lang w:eastAsia="ru-RU"/>
        </w:rPr>
        <w:t xml:space="preserve">Махмутов Вадим Ринатович </w:t>
      </w:r>
      <w:hyperlink r:id="rId9" w:history="1">
        <w:r w:rsidRPr="00013204">
          <w:rPr>
            <w:rStyle w:val="a8"/>
            <w:rFonts w:ascii="Tahoma" w:hAnsi="Tahoma" w:cs="Tahoma"/>
            <w:sz w:val="20"/>
            <w:szCs w:val="20"/>
            <w:lang w:eastAsia="ru-RU"/>
          </w:rPr>
          <w:t>Vadim.Makhmutov@esplus.ru</w:t>
        </w:r>
      </w:hyperlink>
      <w:r w:rsidRPr="00013204">
        <w:rPr>
          <w:rFonts w:ascii="Tahoma" w:hAnsi="Tahoma" w:cs="Tahoma"/>
          <w:sz w:val="20"/>
          <w:szCs w:val="20"/>
          <w:lang w:eastAsia="ru-RU"/>
        </w:rPr>
        <w:t xml:space="preserve"> Тел.: </w:t>
      </w:r>
      <w:r w:rsidRPr="00013204">
        <w:rPr>
          <w:rFonts w:ascii="Tahoma" w:hAnsi="Tahoma" w:cs="Tahoma"/>
          <w:color w:val="1F497D"/>
          <w:sz w:val="20"/>
          <w:szCs w:val="20"/>
        </w:rPr>
        <w:t xml:space="preserve"> </w:t>
      </w:r>
      <w:r w:rsidRPr="00013204">
        <w:rPr>
          <w:rFonts w:ascii="Tahoma" w:hAnsi="Tahoma" w:cs="Tahoma"/>
          <w:color w:val="000000"/>
          <w:sz w:val="20"/>
          <w:szCs w:val="20"/>
          <w:lang w:eastAsia="ru-RU"/>
        </w:rPr>
        <w:t>8-922-81-57-453</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013204">
        <w:rPr>
          <w:rFonts w:ascii="Tahoma" w:eastAsia="Times New Roman" w:hAnsi="Tahoma" w:cs="Tahoma"/>
          <w:sz w:val="20"/>
          <w:szCs w:val="20"/>
          <w:lang w:eastAsia="ru-RU"/>
        </w:rPr>
        <w:t>Удмуртский филиал АО «ЭнергосбыТ Плюс»</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013204">
        <w:rPr>
          <w:rFonts w:ascii="Tahoma" w:eastAsia="Times New Roman" w:hAnsi="Tahoma" w:cs="Tahoma"/>
          <w:sz w:val="20"/>
          <w:szCs w:val="20"/>
          <w:lang w:eastAsia="ru-RU"/>
        </w:rPr>
        <w:t>426063, Удмуртская Республика, г. Ижевск, ул. Орджоникидзе, 52а</w:t>
      </w:r>
    </w:p>
    <w:p w:rsidR="002A0B0E" w:rsidRPr="00013204" w:rsidRDefault="002A0B0E" w:rsidP="00013204">
      <w:pPr>
        <w:spacing w:after="0" w:line="240" w:lineRule="auto"/>
        <w:jc w:val="both"/>
        <w:rPr>
          <w:rFonts w:ascii="Tahoma" w:eastAsia="Times New Roman" w:hAnsi="Tahoma" w:cs="Tahoma"/>
          <w:color w:val="000000"/>
          <w:sz w:val="20"/>
          <w:szCs w:val="20"/>
          <w:lang w:eastAsia="ru-RU"/>
        </w:rPr>
      </w:pPr>
      <w:r w:rsidRPr="00013204">
        <w:rPr>
          <w:rFonts w:ascii="Tahoma" w:eastAsia="Times New Roman" w:hAnsi="Tahoma" w:cs="Tahoma"/>
          <w:color w:val="000000"/>
          <w:sz w:val="20"/>
          <w:szCs w:val="20"/>
          <w:lang w:eastAsia="ru-RU"/>
        </w:rPr>
        <w:t xml:space="preserve">      Мантиев Андрей Владимирович </w:t>
      </w:r>
      <w:r w:rsidRPr="00013204">
        <w:rPr>
          <w:rFonts w:ascii="Tahoma" w:hAnsi="Tahoma" w:cs="Tahoma"/>
          <w:color w:val="0000FF"/>
          <w:sz w:val="20"/>
          <w:szCs w:val="20"/>
          <w:u w:val="single"/>
        </w:rPr>
        <w:t xml:space="preserve">Mantiev.Andrey@esplus.ru </w:t>
      </w:r>
      <w:r w:rsidRPr="00013204">
        <w:rPr>
          <w:rFonts w:ascii="Tahoma" w:eastAsia="Times New Roman" w:hAnsi="Tahoma" w:cs="Tahoma"/>
          <w:color w:val="000000"/>
          <w:sz w:val="20"/>
          <w:szCs w:val="20"/>
          <w:lang w:eastAsia="ru-RU"/>
        </w:rPr>
        <w:t>+7 (965) 849-95-78</w:t>
      </w:r>
    </w:p>
    <w:p w:rsidR="002A0B0E" w:rsidRPr="00013204" w:rsidRDefault="002A0B0E" w:rsidP="00013204">
      <w:pPr>
        <w:spacing w:after="0" w:line="240" w:lineRule="auto"/>
        <w:jc w:val="both"/>
        <w:rPr>
          <w:rFonts w:ascii="Tahoma" w:eastAsia="Times New Roman" w:hAnsi="Tahoma" w:cs="Tahoma"/>
          <w:color w:val="000000"/>
          <w:sz w:val="20"/>
          <w:szCs w:val="20"/>
          <w:lang w:eastAsia="ru-RU"/>
        </w:rPr>
      </w:pP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rPr>
        <w:t xml:space="preserve">Владимирский филиал </w:t>
      </w:r>
      <w:r w:rsidRPr="00013204">
        <w:rPr>
          <w:rFonts w:ascii="Tahoma" w:hAnsi="Tahoma" w:cs="Tahoma"/>
          <w:sz w:val="20"/>
          <w:szCs w:val="20"/>
          <w:lang w:eastAsia="ru-RU"/>
        </w:rPr>
        <w:t>АО «ЭнергосбыТ Плюс»</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rPr>
      </w:pPr>
      <w:r w:rsidRPr="00013204">
        <w:rPr>
          <w:rFonts w:ascii="Tahoma" w:hAnsi="Tahoma" w:cs="Tahoma"/>
          <w:sz w:val="20"/>
          <w:szCs w:val="20"/>
        </w:rPr>
        <w:t>600017, г. Владимир, ул. Батурина, д. 30</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rPr>
      </w:pPr>
      <w:r w:rsidRPr="00013204">
        <w:rPr>
          <w:rFonts w:ascii="Tahoma" w:hAnsi="Tahoma" w:cs="Tahoma"/>
          <w:sz w:val="20"/>
          <w:szCs w:val="20"/>
        </w:rPr>
        <w:t xml:space="preserve">Федорина Ирина Владимировна, </w:t>
      </w:r>
      <w:hyperlink r:id="rId10" w:history="1">
        <w:r w:rsidRPr="00013204">
          <w:rPr>
            <w:rStyle w:val="a8"/>
            <w:rFonts w:ascii="Tahoma" w:hAnsi="Tahoma" w:cs="Tahoma"/>
            <w:sz w:val="20"/>
            <w:szCs w:val="20"/>
          </w:rPr>
          <w:t>Irina.Fedorina@esplus.ru</w:t>
        </w:r>
      </w:hyperlink>
      <w:r w:rsidRPr="00013204">
        <w:rPr>
          <w:rStyle w:val="a8"/>
          <w:rFonts w:ascii="Tahoma" w:hAnsi="Tahoma" w:cs="Tahoma"/>
          <w:sz w:val="20"/>
          <w:szCs w:val="20"/>
        </w:rPr>
        <w:t xml:space="preserve"> </w:t>
      </w:r>
      <w:r w:rsidRPr="00013204">
        <w:rPr>
          <w:rFonts w:ascii="Tahoma" w:hAnsi="Tahoma" w:cs="Tahoma"/>
          <w:sz w:val="20"/>
          <w:szCs w:val="20"/>
        </w:rPr>
        <w:t xml:space="preserve"> , тел.: +79209223055</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p>
    <w:p w:rsidR="006068E7" w:rsidRPr="00013204" w:rsidRDefault="006068E7" w:rsidP="00013204">
      <w:pPr>
        <w:pStyle w:val="a6"/>
        <w:spacing w:line="240" w:lineRule="auto"/>
        <w:ind w:left="0" w:firstLine="0"/>
        <w:rPr>
          <w:rFonts w:ascii="Tahoma" w:hAnsi="Tahoma" w:cs="Tahoma"/>
          <w:sz w:val="20"/>
        </w:rPr>
      </w:pPr>
      <w:r w:rsidRPr="00013204">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013204">
        <w:rPr>
          <w:rFonts w:ascii="Tahoma" w:hAnsi="Tahoma" w:cs="Tahoma"/>
          <w:sz w:val="20"/>
        </w:rPr>
        <w:t>Покупателя:</w:t>
      </w:r>
      <w:r w:rsidRPr="00013204">
        <w:rPr>
          <w:rFonts w:ascii="Tahoma" w:hAnsi="Tahoma" w:cs="Tahoma"/>
          <w:spacing w:val="-3"/>
          <w:sz w:val="20"/>
        </w:rPr>
        <w:t xml:space="preserve"> </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lang w:val="en-US"/>
        </w:rPr>
      </w:pPr>
      <w:r w:rsidRPr="00013204">
        <w:rPr>
          <w:rFonts w:ascii="Tahoma" w:hAnsi="Tahoma" w:cs="Tahoma"/>
          <w:spacing w:val="-3"/>
          <w:sz w:val="20"/>
          <w:lang w:val="en-US"/>
        </w:rPr>
        <w:t>E</w:t>
      </w:r>
      <w:r w:rsidRPr="00013204">
        <w:rPr>
          <w:rFonts w:ascii="Tahoma" w:hAnsi="Tahoma" w:cs="Tahoma"/>
          <w:spacing w:val="-3"/>
          <w:sz w:val="20"/>
        </w:rPr>
        <w:t>-</w:t>
      </w:r>
      <w:r w:rsidRPr="00013204">
        <w:rPr>
          <w:rFonts w:ascii="Tahoma" w:hAnsi="Tahoma" w:cs="Tahoma"/>
          <w:spacing w:val="-3"/>
          <w:sz w:val="20"/>
          <w:lang w:val="en-US"/>
        </w:rPr>
        <w:t>mail</w:t>
      </w:r>
      <w:r w:rsidRPr="00013204">
        <w:rPr>
          <w:rFonts w:ascii="Tahoma" w:hAnsi="Tahoma" w:cs="Tahoma"/>
          <w:spacing w:val="-3"/>
          <w:sz w:val="20"/>
        </w:rPr>
        <w:t xml:space="preserve">: </w:t>
      </w:r>
      <w:r w:rsidRPr="00013204">
        <w:rPr>
          <w:rFonts w:ascii="Tahoma" w:hAnsi="Tahoma" w:cs="Tahoma"/>
          <w:sz w:val="20"/>
        </w:rPr>
        <w:t xml:space="preserve">Абрамова Анна Владимировна, Тел. </w:t>
      </w:r>
      <w:r w:rsidRPr="00013204">
        <w:rPr>
          <w:rFonts w:ascii="Tahoma" w:hAnsi="Tahoma" w:cs="Tahoma"/>
          <w:sz w:val="20"/>
          <w:lang w:val="en-US"/>
        </w:rPr>
        <w:t xml:space="preserve">+7 (927)294 26 48, </w:t>
      </w:r>
      <w:r w:rsidRPr="00013204">
        <w:rPr>
          <w:rFonts w:ascii="Tahoma" w:hAnsi="Tahoma" w:cs="Tahoma"/>
          <w:spacing w:val="-3"/>
          <w:sz w:val="20"/>
          <w:lang w:val="en-US"/>
        </w:rPr>
        <w:t xml:space="preserve">E-mail: </w:t>
      </w:r>
      <w:r w:rsidRPr="00013204">
        <w:rPr>
          <w:rStyle w:val="a8"/>
          <w:rFonts w:ascii="Tahoma" w:hAnsi="Tahoma" w:cs="Tahoma"/>
          <w:sz w:val="20"/>
          <w:lang w:val="en-US"/>
        </w:rPr>
        <w:t>Anna.V.Abramova@esplus.ru</w:t>
      </w:r>
      <w:proofErr w:type="gramStart"/>
      <w:r w:rsidRPr="00013204">
        <w:rPr>
          <w:rFonts w:ascii="Tahoma" w:hAnsi="Tahoma" w:cs="Tahoma"/>
          <w:sz w:val="20"/>
          <w:lang w:val="en-US"/>
        </w:rPr>
        <w:t>;</w:t>
      </w:r>
      <w:proofErr w:type="gramEnd"/>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lang w:val="en-US"/>
        </w:rPr>
      </w:pP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 xml:space="preserve">Поставщика: </w:t>
      </w:r>
      <w:r w:rsidRPr="00013204">
        <w:rPr>
          <w:rFonts w:ascii="Tahoma" w:hAnsi="Tahoma" w:cs="Tahoma"/>
          <w:spacing w:val="-3"/>
          <w:sz w:val="20"/>
          <w:lang w:val="en-US"/>
        </w:rPr>
        <w:t>E</w:t>
      </w:r>
      <w:r w:rsidRPr="00013204">
        <w:rPr>
          <w:rFonts w:ascii="Tahoma" w:hAnsi="Tahoma" w:cs="Tahoma"/>
          <w:spacing w:val="-3"/>
          <w:sz w:val="20"/>
        </w:rPr>
        <w:t>-</w:t>
      </w:r>
      <w:r w:rsidRPr="00013204">
        <w:rPr>
          <w:rFonts w:ascii="Tahoma" w:hAnsi="Tahoma" w:cs="Tahoma"/>
          <w:spacing w:val="-3"/>
          <w:sz w:val="20"/>
          <w:lang w:val="en-US"/>
        </w:rPr>
        <w:t>mail</w:t>
      </w:r>
      <w:r w:rsidRPr="00013204">
        <w:rPr>
          <w:rFonts w:ascii="Tahoma" w:hAnsi="Tahoma" w:cs="Tahoma"/>
          <w:spacing w:val="-3"/>
          <w:sz w:val="20"/>
        </w:rPr>
        <w:t xml:space="preserve">: </w:t>
      </w:r>
      <w:r w:rsidRPr="00013204">
        <w:rPr>
          <w:rFonts w:ascii="Tahoma" w:hAnsi="Tahoma" w:cs="Tahoma"/>
          <w:spacing w:val="-3"/>
          <w:sz w:val="20"/>
          <w:u w:val="single"/>
        </w:rPr>
        <w:t>________________________________</w:t>
      </w:r>
      <w:proofErr w:type="gramStart"/>
      <w:r w:rsidRPr="00013204">
        <w:rPr>
          <w:rFonts w:ascii="Tahoma" w:hAnsi="Tahoma" w:cs="Tahoma"/>
          <w:spacing w:val="-3"/>
          <w:sz w:val="20"/>
          <w:u w:val="single"/>
        </w:rPr>
        <w:t>_</w:t>
      </w:r>
      <w:r w:rsidRPr="00013204">
        <w:rPr>
          <w:rFonts w:ascii="Tahoma" w:hAnsi="Tahoma" w:cs="Tahoma"/>
          <w:sz w:val="20"/>
        </w:rPr>
        <w:t xml:space="preserve"> .</w:t>
      </w:r>
      <w:proofErr w:type="gramEnd"/>
      <w:r w:rsidRPr="00013204">
        <w:rPr>
          <w:rFonts w:ascii="Tahoma" w:hAnsi="Tahoma" w:cs="Tahoma"/>
          <w:sz w:val="20"/>
        </w:rPr>
        <w:t xml:space="preserve"> </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013204" w:rsidRDefault="006068E7" w:rsidP="00013204">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Прочие условия</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b/>
          <w:i/>
          <w:sz w:val="20"/>
        </w:rPr>
        <w:t>Уступка прав и обязательств по Договору</w:t>
      </w:r>
    </w:p>
    <w:p w:rsidR="006068E7" w:rsidRPr="00013204" w:rsidRDefault="006068E7" w:rsidP="00013204">
      <w:pPr>
        <w:pStyle w:val="ConsPlusNormal"/>
        <w:numPr>
          <w:ilvl w:val="2"/>
          <w:numId w:val="6"/>
        </w:numPr>
        <w:tabs>
          <w:tab w:val="left" w:pos="-142"/>
          <w:tab w:val="left" w:pos="993"/>
        </w:tabs>
        <w:ind w:left="0" w:firstLine="0"/>
        <w:jc w:val="both"/>
        <w:rPr>
          <w:i w:val="0"/>
        </w:rPr>
      </w:pPr>
      <w:r w:rsidRPr="00013204">
        <w:rPr>
          <w:i w:val="0"/>
        </w:rPr>
        <w:t>При отсутствии письменного согласия Покупателя Поставщик не вправе:</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переводить свои обязательства (в том числе долги) на третье лицо;</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 xml:space="preserve">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w:t>
      </w:r>
      <w:r w:rsidRPr="00013204">
        <w:rPr>
          <w:rFonts w:ascii="Tahoma" w:hAnsi="Tahoma" w:cs="Tahoma"/>
          <w:sz w:val="20"/>
        </w:rPr>
        <w:lastRenderedPageBreak/>
        <w:t>штраф составляет 10 %(десять процентов) от Цены Договора.</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013204" w:rsidRDefault="006068E7" w:rsidP="00013204">
      <w:pPr>
        <w:pStyle w:val="ConsPlusNormal"/>
        <w:numPr>
          <w:ilvl w:val="1"/>
          <w:numId w:val="6"/>
        </w:numPr>
        <w:ind w:left="0" w:right="34" w:firstLine="0"/>
        <w:jc w:val="both"/>
        <w:rPr>
          <w:i w:val="0"/>
          <w:color w:val="000000"/>
        </w:rPr>
      </w:pPr>
      <w:r w:rsidRPr="00013204">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1" w:history="1">
        <w:r w:rsidRPr="00013204">
          <w:rPr>
            <w:rStyle w:val="a8"/>
            <w:rFonts w:cs="Tahoma"/>
            <w:i w:val="0"/>
          </w:rPr>
          <w:t>http://zakupki.tplusgroup.ru/terms</w:t>
        </w:r>
      </w:hyperlink>
      <w:r w:rsidRPr="00013204">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013204">
        <w:rPr>
          <w:i w:val="0"/>
          <w:color w:val="000000"/>
        </w:rPr>
        <w:t>.</w:t>
      </w:r>
    </w:p>
    <w:p w:rsidR="006068E7" w:rsidRPr="00013204" w:rsidRDefault="006068E7" w:rsidP="00013204">
      <w:pPr>
        <w:pStyle w:val="a6"/>
        <w:numPr>
          <w:ilvl w:val="1"/>
          <w:numId w:val="6"/>
        </w:numPr>
        <w:spacing w:line="240" w:lineRule="auto"/>
        <w:ind w:left="0" w:firstLine="0"/>
        <w:contextualSpacing w:val="0"/>
        <w:jc w:val="left"/>
        <w:rPr>
          <w:rFonts w:ascii="Tahoma" w:hAnsi="Tahoma" w:cs="Tahoma"/>
          <w:b/>
          <w:iCs/>
          <w:sz w:val="20"/>
        </w:rPr>
      </w:pPr>
      <w:r w:rsidRPr="00013204">
        <w:rPr>
          <w:rFonts w:ascii="Tahoma" w:hAnsi="Tahoma" w:cs="Tahoma"/>
          <w:b/>
          <w:sz w:val="20"/>
        </w:rPr>
        <w:t>Электронный документооборот</w:t>
      </w:r>
    </w:p>
    <w:p w:rsidR="006068E7" w:rsidRPr="00013204" w:rsidRDefault="006068E7" w:rsidP="00013204">
      <w:pPr>
        <w:pStyle w:val="a6"/>
        <w:numPr>
          <w:ilvl w:val="2"/>
          <w:numId w:val="6"/>
        </w:numPr>
        <w:spacing w:line="240" w:lineRule="auto"/>
        <w:ind w:left="0" w:firstLine="0"/>
        <w:contextualSpacing w:val="0"/>
        <w:rPr>
          <w:rFonts w:ascii="Tahoma" w:hAnsi="Tahoma" w:cs="Tahoma"/>
          <w:b/>
          <w:iCs/>
          <w:sz w:val="20"/>
        </w:rPr>
      </w:pPr>
      <w:r w:rsidRPr="00013204">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013204">
        <w:rPr>
          <w:rFonts w:ascii="Tahoma" w:hAnsi="Tahoma" w:cs="Tahoma"/>
          <w:color w:val="000000"/>
          <w:sz w:val="20"/>
          <w:shd w:val="clear" w:color="auto" w:fill="FFFFFF"/>
        </w:rPr>
        <w:t>19.12.2023 № ЕД-7-26/970@ </w:t>
      </w:r>
      <w:r w:rsidRPr="00013204" w:rsidDel="00A113F8">
        <w:rPr>
          <w:rFonts w:ascii="Tahoma" w:hAnsi="Tahoma" w:cs="Tahoma"/>
          <w:sz w:val="20"/>
        </w:rPr>
        <w:t xml:space="preserve"> </w:t>
      </w:r>
      <w:r w:rsidRPr="00013204">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013204">
        <w:rPr>
          <w:rFonts w:ascii="Tahoma" w:hAnsi="Tahoma" w:cs="Tahoma"/>
          <w:sz w:val="20"/>
        </w:rPr>
        <w:t>pdf</w:t>
      </w:r>
      <w:proofErr w:type="spellEnd"/>
      <w:r w:rsidRPr="00013204">
        <w:rPr>
          <w:rFonts w:ascii="Tahoma" w:hAnsi="Tahoma" w:cs="Tahoma"/>
          <w:sz w:val="20"/>
        </w:rPr>
        <w:t xml:space="preserve"> (</w:t>
      </w:r>
      <w:proofErr w:type="spellStart"/>
      <w:r w:rsidRPr="00013204">
        <w:rPr>
          <w:rFonts w:ascii="Tahoma" w:hAnsi="Tahoma" w:cs="Tahoma"/>
          <w:sz w:val="20"/>
        </w:rPr>
        <w:t>Portable</w:t>
      </w:r>
      <w:proofErr w:type="spellEnd"/>
      <w:r w:rsidRPr="00013204">
        <w:rPr>
          <w:rFonts w:ascii="Tahoma" w:hAnsi="Tahoma" w:cs="Tahoma"/>
          <w:sz w:val="20"/>
        </w:rPr>
        <w:t xml:space="preserve"> </w:t>
      </w:r>
      <w:proofErr w:type="spellStart"/>
      <w:r w:rsidRPr="00013204">
        <w:rPr>
          <w:rFonts w:ascii="Tahoma" w:hAnsi="Tahoma" w:cs="Tahoma"/>
          <w:sz w:val="20"/>
        </w:rPr>
        <w:t>Document</w:t>
      </w:r>
      <w:proofErr w:type="spellEnd"/>
      <w:r w:rsidRPr="00013204">
        <w:rPr>
          <w:rFonts w:ascii="Tahoma" w:hAnsi="Tahoma" w:cs="Tahoma"/>
          <w:sz w:val="20"/>
        </w:rPr>
        <w:t xml:space="preserve"> </w:t>
      </w:r>
      <w:proofErr w:type="spellStart"/>
      <w:r w:rsidRPr="00013204">
        <w:rPr>
          <w:rFonts w:ascii="Tahoma" w:hAnsi="Tahoma" w:cs="Tahoma"/>
          <w:sz w:val="20"/>
        </w:rPr>
        <w:t>Format</w:t>
      </w:r>
      <w:proofErr w:type="spellEnd"/>
      <w:r w:rsidRPr="00013204">
        <w:rPr>
          <w:rFonts w:ascii="Tahoma" w:hAnsi="Tahoma" w:cs="Tahoma"/>
          <w:sz w:val="20"/>
        </w:rPr>
        <w:t xml:space="preserve">), </w:t>
      </w:r>
      <w:proofErr w:type="spellStart"/>
      <w:r w:rsidRPr="00013204">
        <w:rPr>
          <w:rFonts w:ascii="Tahoma" w:hAnsi="Tahoma" w:cs="Tahoma"/>
          <w:sz w:val="20"/>
        </w:rPr>
        <w:t>doc</w:t>
      </w:r>
      <w:proofErr w:type="spellEnd"/>
      <w:r w:rsidRPr="00013204">
        <w:rPr>
          <w:rFonts w:ascii="Tahoma" w:hAnsi="Tahoma" w:cs="Tahoma"/>
          <w:sz w:val="20"/>
        </w:rPr>
        <w:t xml:space="preserve"> (MS </w:t>
      </w:r>
      <w:proofErr w:type="spellStart"/>
      <w:r w:rsidRPr="00013204">
        <w:rPr>
          <w:rFonts w:ascii="Tahoma" w:hAnsi="Tahoma" w:cs="Tahoma"/>
          <w:sz w:val="20"/>
        </w:rPr>
        <w:t>Word</w:t>
      </w:r>
      <w:proofErr w:type="spellEnd"/>
      <w:r w:rsidRPr="00013204">
        <w:rPr>
          <w:rFonts w:ascii="Tahoma" w:hAnsi="Tahoma" w:cs="Tahoma"/>
          <w:sz w:val="20"/>
        </w:rPr>
        <w:t xml:space="preserve">), </w:t>
      </w:r>
      <w:proofErr w:type="spellStart"/>
      <w:r w:rsidRPr="00013204">
        <w:rPr>
          <w:rFonts w:ascii="Tahoma" w:hAnsi="Tahoma" w:cs="Tahoma"/>
          <w:sz w:val="20"/>
        </w:rPr>
        <w:t>xls</w:t>
      </w:r>
      <w:proofErr w:type="spellEnd"/>
      <w:r w:rsidRPr="00013204">
        <w:rPr>
          <w:rFonts w:ascii="Tahoma" w:hAnsi="Tahoma" w:cs="Tahoma"/>
          <w:sz w:val="20"/>
        </w:rPr>
        <w:t xml:space="preserve"> (MS </w:t>
      </w:r>
      <w:proofErr w:type="spellStart"/>
      <w:r w:rsidRPr="00013204">
        <w:rPr>
          <w:rFonts w:ascii="Tahoma" w:hAnsi="Tahoma" w:cs="Tahoma"/>
          <w:sz w:val="20"/>
        </w:rPr>
        <w:t>Excel</w:t>
      </w:r>
      <w:proofErr w:type="spellEnd"/>
      <w:r w:rsidRPr="00013204">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013204" w:rsidRDefault="006068E7" w:rsidP="00013204">
      <w:pPr>
        <w:pStyle w:val="a6"/>
        <w:numPr>
          <w:ilvl w:val="2"/>
          <w:numId w:val="6"/>
        </w:numPr>
        <w:spacing w:line="240" w:lineRule="auto"/>
        <w:ind w:left="0" w:firstLine="0"/>
        <w:contextualSpacing w:val="0"/>
        <w:rPr>
          <w:rFonts w:ascii="Tahoma" w:hAnsi="Tahoma" w:cs="Tahoma"/>
          <w:b/>
          <w:iCs/>
          <w:sz w:val="20"/>
        </w:rPr>
      </w:pPr>
      <w:r w:rsidRPr="00013204">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013204" w:rsidRDefault="006068E7" w:rsidP="00013204">
      <w:pPr>
        <w:pStyle w:val="a6"/>
        <w:numPr>
          <w:ilvl w:val="2"/>
          <w:numId w:val="6"/>
        </w:numPr>
        <w:spacing w:line="240" w:lineRule="auto"/>
        <w:ind w:left="0" w:firstLine="0"/>
        <w:contextualSpacing w:val="0"/>
        <w:jc w:val="left"/>
        <w:rPr>
          <w:rFonts w:ascii="Tahoma" w:hAnsi="Tahoma" w:cs="Tahoma"/>
          <w:b/>
          <w:iCs/>
          <w:sz w:val="20"/>
        </w:rPr>
      </w:pPr>
      <w:r w:rsidRPr="00013204">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013204">
        <w:rPr>
          <w:rFonts w:ascii="Tahoma" w:hAnsi="Tahoma" w:cs="Tahoma"/>
          <w:sz w:val="20"/>
          <w:szCs w:val="20"/>
        </w:rPr>
        <w:t>ТекстИнф</w:t>
      </w:r>
      <w:proofErr w:type="spellEnd"/>
      <w:r w:rsidRPr="00013204">
        <w:rPr>
          <w:rFonts w:ascii="Tahoma" w:hAnsi="Tahoma" w:cs="Tahoma"/>
          <w:sz w:val="20"/>
          <w:szCs w:val="20"/>
        </w:rPr>
        <w:t xml:space="preserve"> и значениями атрибутов </w:t>
      </w:r>
      <w:proofErr w:type="spellStart"/>
      <w:r w:rsidRPr="00013204">
        <w:rPr>
          <w:rFonts w:ascii="Tahoma" w:hAnsi="Tahoma" w:cs="Tahoma"/>
          <w:sz w:val="20"/>
          <w:szCs w:val="20"/>
        </w:rPr>
        <w:t>Идентиф</w:t>
      </w:r>
      <w:proofErr w:type="spellEnd"/>
      <w:r w:rsidRPr="00013204">
        <w:rPr>
          <w:rFonts w:ascii="Tahoma" w:hAnsi="Tahoma" w:cs="Tahoma"/>
          <w:sz w:val="20"/>
          <w:szCs w:val="20"/>
        </w:rPr>
        <w:t xml:space="preserve">="Договор" и </w:t>
      </w:r>
      <w:proofErr w:type="spellStart"/>
      <w:r w:rsidRPr="00013204">
        <w:rPr>
          <w:rFonts w:ascii="Tahoma" w:hAnsi="Tahoma" w:cs="Tahoma"/>
          <w:sz w:val="20"/>
          <w:szCs w:val="20"/>
        </w:rPr>
        <w:t>Значен</w:t>
      </w:r>
      <w:proofErr w:type="spellEnd"/>
      <w:proofErr w:type="gramStart"/>
      <w:r w:rsidRPr="00013204">
        <w:rPr>
          <w:rFonts w:ascii="Tahoma" w:hAnsi="Tahoma" w:cs="Tahoma"/>
          <w:sz w:val="20"/>
          <w:szCs w:val="20"/>
        </w:rPr>
        <w:t>=&lt;</w:t>
      </w:r>
      <w:proofErr w:type="gramEnd"/>
      <w:r w:rsidRPr="00013204">
        <w:rPr>
          <w:rFonts w:ascii="Tahoma" w:hAnsi="Tahoma" w:cs="Tahoma"/>
          <w:sz w:val="20"/>
          <w:szCs w:val="20"/>
        </w:rPr>
        <w:t xml:space="preserve">Номер договора&gt;;   </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013204">
        <w:rPr>
          <w:rFonts w:ascii="Tahoma" w:hAnsi="Tahoma" w:cs="Tahoma"/>
          <w:sz w:val="20"/>
          <w:szCs w:val="20"/>
        </w:rPr>
        <w:t>ТекстИнф</w:t>
      </w:r>
      <w:proofErr w:type="spellEnd"/>
      <w:r w:rsidRPr="00013204">
        <w:rPr>
          <w:rFonts w:ascii="Tahoma" w:hAnsi="Tahoma" w:cs="Tahoma"/>
          <w:sz w:val="20"/>
          <w:szCs w:val="20"/>
        </w:rPr>
        <w:t xml:space="preserve"> и значениями атрибутов </w:t>
      </w:r>
      <w:proofErr w:type="spellStart"/>
      <w:r w:rsidRPr="00013204">
        <w:rPr>
          <w:rFonts w:ascii="Tahoma" w:hAnsi="Tahoma" w:cs="Tahoma"/>
          <w:sz w:val="20"/>
          <w:szCs w:val="20"/>
        </w:rPr>
        <w:t>Идентиф</w:t>
      </w:r>
      <w:proofErr w:type="spellEnd"/>
      <w:r w:rsidRPr="00013204">
        <w:rPr>
          <w:rFonts w:ascii="Tahoma" w:hAnsi="Tahoma" w:cs="Tahoma"/>
          <w:sz w:val="20"/>
          <w:szCs w:val="20"/>
        </w:rPr>
        <w:t xml:space="preserve">="Договор" и </w:t>
      </w:r>
      <w:proofErr w:type="spellStart"/>
      <w:r w:rsidRPr="00013204">
        <w:rPr>
          <w:rFonts w:ascii="Tahoma" w:hAnsi="Tahoma" w:cs="Tahoma"/>
          <w:sz w:val="20"/>
          <w:szCs w:val="20"/>
        </w:rPr>
        <w:t>Значен</w:t>
      </w:r>
      <w:proofErr w:type="spellEnd"/>
      <w:proofErr w:type="gramStart"/>
      <w:r w:rsidRPr="00013204">
        <w:rPr>
          <w:rFonts w:ascii="Tahoma" w:hAnsi="Tahoma" w:cs="Tahoma"/>
          <w:sz w:val="20"/>
          <w:szCs w:val="20"/>
        </w:rPr>
        <w:t>=&lt;</w:t>
      </w:r>
      <w:proofErr w:type="gramEnd"/>
      <w:r w:rsidRPr="00013204">
        <w:rPr>
          <w:rFonts w:ascii="Tahoma" w:hAnsi="Tahoma" w:cs="Tahoma"/>
          <w:sz w:val="20"/>
          <w:szCs w:val="20"/>
        </w:rPr>
        <w:t xml:space="preserve">Номер договора&gt; или в секции </w:t>
      </w:r>
      <w:proofErr w:type="spellStart"/>
      <w:r w:rsidRPr="00013204">
        <w:rPr>
          <w:rFonts w:ascii="Tahoma" w:hAnsi="Tahoma" w:cs="Tahoma"/>
          <w:sz w:val="20"/>
          <w:szCs w:val="20"/>
        </w:rPr>
        <w:t>СвПродПер.СвПер</w:t>
      </w:r>
      <w:proofErr w:type="spellEnd"/>
      <w:r w:rsidRPr="00013204">
        <w:rPr>
          <w:rFonts w:ascii="Tahoma" w:hAnsi="Tahoma" w:cs="Tahoma"/>
          <w:sz w:val="20"/>
          <w:szCs w:val="20"/>
        </w:rPr>
        <w:t xml:space="preserve"> – строку с тэгом  </w:t>
      </w:r>
      <w:proofErr w:type="spellStart"/>
      <w:r w:rsidRPr="00013204">
        <w:rPr>
          <w:rFonts w:ascii="Tahoma" w:hAnsi="Tahoma" w:cs="Tahoma"/>
          <w:sz w:val="20"/>
          <w:szCs w:val="20"/>
        </w:rPr>
        <w:t>ОснПер</w:t>
      </w:r>
      <w:proofErr w:type="spellEnd"/>
      <w:r w:rsidRPr="00013204">
        <w:rPr>
          <w:rFonts w:ascii="Tahoma" w:hAnsi="Tahoma" w:cs="Tahoma"/>
          <w:sz w:val="20"/>
          <w:szCs w:val="20"/>
        </w:rPr>
        <w:t xml:space="preserve"> и значениями атрибутов </w:t>
      </w:r>
      <w:proofErr w:type="spellStart"/>
      <w:r w:rsidRPr="00013204">
        <w:rPr>
          <w:rFonts w:ascii="Tahoma" w:hAnsi="Tahoma" w:cs="Tahoma"/>
          <w:sz w:val="20"/>
          <w:szCs w:val="20"/>
        </w:rPr>
        <w:t>НаимОсн</w:t>
      </w:r>
      <w:proofErr w:type="spellEnd"/>
      <w:r w:rsidRPr="00013204">
        <w:rPr>
          <w:rFonts w:ascii="Tahoma" w:hAnsi="Tahoma" w:cs="Tahoma"/>
          <w:sz w:val="20"/>
          <w:szCs w:val="20"/>
        </w:rPr>
        <w:t xml:space="preserve">="Договор" и </w:t>
      </w:r>
      <w:proofErr w:type="spellStart"/>
      <w:r w:rsidRPr="00013204">
        <w:rPr>
          <w:rFonts w:ascii="Tahoma" w:hAnsi="Tahoma" w:cs="Tahoma"/>
          <w:sz w:val="20"/>
          <w:szCs w:val="20"/>
        </w:rPr>
        <w:t>НомОсн</w:t>
      </w:r>
      <w:proofErr w:type="spellEnd"/>
      <w:r w:rsidRPr="00013204">
        <w:rPr>
          <w:rFonts w:ascii="Tahoma" w:hAnsi="Tahoma" w:cs="Tahoma"/>
          <w:sz w:val="20"/>
          <w:szCs w:val="20"/>
        </w:rPr>
        <w:t xml:space="preserve">=&lt;Номер договора&gt;; в секции </w:t>
      </w:r>
      <w:proofErr w:type="spellStart"/>
      <w:r w:rsidRPr="00013204">
        <w:rPr>
          <w:rFonts w:ascii="Tahoma" w:hAnsi="Tahoma" w:cs="Tahoma"/>
          <w:sz w:val="20"/>
          <w:szCs w:val="20"/>
        </w:rPr>
        <w:t>ГрузОт</w:t>
      </w:r>
      <w:proofErr w:type="spellEnd"/>
      <w:r w:rsidRPr="00013204">
        <w:rPr>
          <w:rFonts w:ascii="Tahoma" w:hAnsi="Tahoma" w:cs="Tahoma"/>
          <w:sz w:val="20"/>
          <w:szCs w:val="20"/>
        </w:rPr>
        <w:t xml:space="preserve"> – значениями атрибута </w:t>
      </w:r>
      <w:proofErr w:type="spellStart"/>
      <w:r w:rsidRPr="00013204">
        <w:rPr>
          <w:rFonts w:ascii="Tahoma" w:hAnsi="Tahoma" w:cs="Tahoma"/>
          <w:sz w:val="20"/>
          <w:szCs w:val="20"/>
        </w:rPr>
        <w:t>УчастникТип</w:t>
      </w:r>
      <w:proofErr w:type="spellEnd"/>
      <w:r w:rsidRPr="00013204">
        <w:rPr>
          <w:rFonts w:ascii="Tahoma" w:hAnsi="Tahoma" w:cs="Tahoma"/>
          <w:sz w:val="20"/>
          <w:szCs w:val="20"/>
        </w:rPr>
        <w:t xml:space="preserve"> если грузоотправитель не совпадает с продавцом</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013204">
        <w:rPr>
          <w:rFonts w:ascii="Tahoma" w:hAnsi="Tahoma" w:cs="Tahoma"/>
          <w:sz w:val="20"/>
          <w:szCs w:val="20"/>
        </w:rPr>
        <w:t>ТекстИнф</w:t>
      </w:r>
      <w:proofErr w:type="spellEnd"/>
      <w:r w:rsidRPr="00013204">
        <w:rPr>
          <w:rFonts w:ascii="Tahoma" w:hAnsi="Tahoma" w:cs="Tahoma"/>
          <w:sz w:val="20"/>
          <w:szCs w:val="20"/>
        </w:rPr>
        <w:t xml:space="preserve"> и значениями атрибутов </w:t>
      </w:r>
      <w:proofErr w:type="spellStart"/>
      <w:r w:rsidRPr="00013204">
        <w:rPr>
          <w:rFonts w:ascii="Tahoma" w:hAnsi="Tahoma" w:cs="Tahoma"/>
          <w:sz w:val="20"/>
          <w:szCs w:val="20"/>
        </w:rPr>
        <w:t>Идентиф</w:t>
      </w:r>
      <w:proofErr w:type="spellEnd"/>
      <w:r w:rsidRPr="00013204">
        <w:rPr>
          <w:rFonts w:ascii="Tahoma" w:hAnsi="Tahoma" w:cs="Tahoma"/>
          <w:sz w:val="20"/>
          <w:szCs w:val="20"/>
        </w:rPr>
        <w:t xml:space="preserve">=" </w:t>
      </w:r>
      <w:proofErr w:type="spellStart"/>
      <w:r w:rsidRPr="00013204">
        <w:rPr>
          <w:rFonts w:ascii="Tahoma" w:hAnsi="Tahoma" w:cs="Tahoma"/>
          <w:sz w:val="20"/>
          <w:szCs w:val="20"/>
        </w:rPr>
        <w:t>ПредДок</w:t>
      </w:r>
      <w:proofErr w:type="spellEnd"/>
      <w:r w:rsidRPr="00013204">
        <w:rPr>
          <w:rFonts w:ascii="Tahoma" w:hAnsi="Tahoma" w:cs="Tahoma"/>
          <w:sz w:val="20"/>
          <w:szCs w:val="20"/>
        </w:rPr>
        <w:t xml:space="preserve">" и </w:t>
      </w:r>
      <w:proofErr w:type="spellStart"/>
      <w:r w:rsidRPr="00013204">
        <w:rPr>
          <w:rFonts w:ascii="Tahoma" w:hAnsi="Tahoma" w:cs="Tahoma"/>
          <w:sz w:val="20"/>
          <w:szCs w:val="20"/>
        </w:rPr>
        <w:t>Значен</w:t>
      </w:r>
      <w:proofErr w:type="spellEnd"/>
      <w:proofErr w:type="gramStart"/>
      <w:r w:rsidRPr="00013204">
        <w:rPr>
          <w:rFonts w:ascii="Tahoma" w:hAnsi="Tahoma" w:cs="Tahoma"/>
          <w:sz w:val="20"/>
          <w:szCs w:val="20"/>
        </w:rPr>
        <w:t>=&lt;</w:t>
      </w:r>
      <w:proofErr w:type="gramEnd"/>
      <w:r w:rsidRPr="00013204">
        <w:rPr>
          <w:rFonts w:ascii="Tahoma" w:hAnsi="Tahoma" w:cs="Tahoma"/>
          <w:sz w:val="20"/>
          <w:szCs w:val="20"/>
        </w:rPr>
        <w:t xml:space="preserve">Номер ПУД&gt; </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013204">
        <w:rPr>
          <w:rFonts w:ascii="Tahoma" w:hAnsi="Tahoma" w:cs="Tahoma"/>
          <w:sz w:val="20"/>
          <w:szCs w:val="20"/>
        </w:rPr>
        <w:t>ТекстИнф</w:t>
      </w:r>
      <w:proofErr w:type="spellEnd"/>
      <w:r w:rsidRPr="00013204">
        <w:rPr>
          <w:rFonts w:ascii="Tahoma" w:hAnsi="Tahoma" w:cs="Tahoma"/>
          <w:sz w:val="20"/>
          <w:szCs w:val="20"/>
        </w:rPr>
        <w:t xml:space="preserve"> и значениями атрибутов </w:t>
      </w:r>
      <w:proofErr w:type="spellStart"/>
      <w:r w:rsidRPr="00013204">
        <w:rPr>
          <w:rFonts w:ascii="Tahoma" w:hAnsi="Tahoma" w:cs="Tahoma"/>
          <w:sz w:val="20"/>
          <w:szCs w:val="20"/>
        </w:rPr>
        <w:t>Идентиф</w:t>
      </w:r>
      <w:proofErr w:type="spellEnd"/>
      <w:r w:rsidRPr="00013204">
        <w:rPr>
          <w:rFonts w:ascii="Tahoma" w:hAnsi="Tahoma" w:cs="Tahoma"/>
          <w:sz w:val="20"/>
          <w:szCs w:val="20"/>
        </w:rPr>
        <w:t xml:space="preserve">=" </w:t>
      </w:r>
      <w:proofErr w:type="spellStart"/>
      <w:r w:rsidRPr="00013204">
        <w:rPr>
          <w:rFonts w:ascii="Tahoma" w:hAnsi="Tahoma" w:cs="Tahoma"/>
          <w:sz w:val="20"/>
          <w:szCs w:val="20"/>
        </w:rPr>
        <w:t>ПредДокДата</w:t>
      </w:r>
      <w:proofErr w:type="spellEnd"/>
      <w:r w:rsidRPr="00013204">
        <w:rPr>
          <w:rFonts w:ascii="Tahoma" w:hAnsi="Tahoma" w:cs="Tahoma"/>
          <w:sz w:val="20"/>
          <w:szCs w:val="20"/>
        </w:rPr>
        <w:t xml:space="preserve">" и </w:t>
      </w:r>
      <w:proofErr w:type="spellStart"/>
      <w:r w:rsidRPr="00013204">
        <w:rPr>
          <w:rFonts w:ascii="Tahoma" w:hAnsi="Tahoma" w:cs="Tahoma"/>
          <w:sz w:val="20"/>
          <w:szCs w:val="20"/>
        </w:rPr>
        <w:t>Значен</w:t>
      </w:r>
      <w:proofErr w:type="spellEnd"/>
      <w:proofErr w:type="gramStart"/>
      <w:r w:rsidRPr="00013204">
        <w:rPr>
          <w:rFonts w:ascii="Tahoma" w:hAnsi="Tahoma" w:cs="Tahoma"/>
          <w:sz w:val="20"/>
          <w:szCs w:val="20"/>
        </w:rPr>
        <w:t>=&lt;</w:t>
      </w:r>
      <w:proofErr w:type="gramEnd"/>
      <w:r w:rsidRPr="00013204">
        <w:rPr>
          <w:rFonts w:ascii="Tahoma" w:hAnsi="Tahoma" w:cs="Tahoma"/>
          <w:sz w:val="20"/>
          <w:szCs w:val="20"/>
        </w:rPr>
        <w:t>Дата ПУД&gt;</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 xml:space="preserve">Датой отправки указанных в Договоре документов в электронном виде по </w:t>
      </w:r>
      <w:r w:rsidRPr="00013204">
        <w:rPr>
          <w:rFonts w:ascii="Tahoma" w:hAnsi="Tahoma" w:cs="Tahoma"/>
          <w:sz w:val="20"/>
        </w:rPr>
        <w:lastRenderedPageBreak/>
        <w:t>телекоммуникационным каналам связи считается дата подтверждения Оператором ЭДО отправки такого документа.</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Покупатель, за исключением случаев предусмотренных п9.6.</w:t>
      </w:r>
      <w:proofErr w:type="gramStart"/>
      <w:r w:rsidRPr="00013204">
        <w:rPr>
          <w:rFonts w:ascii="Tahoma" w:hAnsi="Tahoma" w:cs="Tahoma"/>
          <w:sz w:val="20"/>
        </w:rPr>
        <w:t>6.-</w:t>
      </w:r>
      <w:proofErr w:type="gramEnd"/>
      <w:r w:rsidRPr="00013204">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Pr="00013204" w:rsidRDefault="006068E7" w:rsidP="00013204">
      <w:pPr>
        <w:pStyle w:val="ConsPlusNormal"/>
        <w:ind w:right="34"/>
        <w:jc w:val="both"/>
        <w:rPr>
          <w:i w:val="0"/>
          <w:color w:val="000000"/>
        </w:rPr>
      </w:pPr>
    </w:p>
    <w:p w:rsidR="006068E7" w:rsidRPr="00013204" w:rsidRDefault="006068E7" w:rsidP="00013204">
      <w:pPr>
        <w:widowControl w:val="0"/>
        <w:spacing w:after="0" w:line="240" w:lineRule="auto"/>
        <w:jc w:val="both"/>
        <w:outlineLvl w:val="1"/>
        <w:rPr>
          <w:rFonts w:ascii="Tahoma" w:hAnsi="Tahoma" w:cs="Tahoma"/>
          <w:b/>
          <w:sz w:val="20"/>
          <w:szCs w:val="20"/>
          <w:lang w:eastAsia="ru-RU"/>
        </w:rPr>
      </w:pPr>
      <w:r w:rsidRPr="00013204">
        <w:rPr>
          <w:rFonts w:ascii="Tahoma" w:hAnsi="Tahoma" w:cs="Tahoma"/>
          <w:b/>
          <w:sz w:val="20"/>
          <w:szCs w:val="20"/>
          <w:lang w:eastAsia="ru-RU"/>
        </w:rPr>
        <w:t xml:space="preserve"> Приложения</w:t>
      </w:r>
    </w:p>
    <w:p w:rsidR="006068E7" w:rsidRPr="00013204" w:rsidRDefault="006068E7" w:rsidP="00013204">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2" w:name="_Ref266782219"/>
      <w:bookmarkStart w:id="3" w:name="_Ref283287496"/>
      <w:r w:rsidRPr="00013204">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013204" w:rsidRDefault="006068E7" w:rsidP="00013204">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4" w:name="_Ref266781400"/>
      <w:bookmarkEnd w:id="2"/>
      <w:bookmarkEnd w:id="3"/>
      <w:r w:rsidRPr="00013204">
        <w:rPr>
          <w:rFonts w:ascii="Tahoma" w:hAnsi="Tahoma" w:cs="Tahoma"/>
          <w:sz w:val="20"/>
          <w:szCs w:val="20"/>
          <w:lang w:eastAsia="ru-RU"/>
        </w:rPr>
        <w:t xml:space="preserve"> Спецификация;</w:t>
      </w:r>
    </w:p>
    <w:p w:rsidR="006068E7" w:rsidRDefault="006068E7" w:rsidP="00013204">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5" w:name="_Ref277774936"/>
      <w:bookmarkStart w:id="6" w:name="_Ref283135600"/>
      <w:bookmarkEnd w:id="4"/>
      <w:r w:rsidRPr="00013204">
        <w:rPr>
          <w:rFonts w:ascii="Tahoma" w:hAnsi="Tahoma" w:cs="Tahoma"/>
          <w:sz w:val="20"/>
          <w:szCs w:val="20"/>
          <w:lang w:eastAsia="ru-RU"/>
        </w:rPr>
        <w:t>Форма предоставления информации о цепочке собственников (бенефициарах).</w:t>
      </w:r>
    </w:p>
    <w:p w:rsidR="00CB7E1F" w:rsidRPr="00013204" w:rsidRDefault="00CB7E1F" w:rsidP="00CB7E1F">
      <w:pPr>
        <w:widowControl w:val="0"/>
        <w:numPr>
          <w:ilvl w:val="0"/>
          <w:numId w:val="4"/>
        </w:numPr>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sidRPr="00CB7E1F">
        <w:rPr>
          <w:rFonts w:ascii="Tahoma" w:hAnsi="Tahoma" w:cs="Tahoma"/>
          <w:sz w:val="20"/>
          <w:szCs w:val="20"/>
          <w:lang w:eastAsia="ru-RU"/>
        </w:rPr>
        <w:t>Перечень основных компонентов продукции</w:t>
      </w:r>
    </w:p>
    <w:bookmarkEnd w:id="5"/>
    <w:bookmarkEnd w:id="6"/>
    <w:p w:rsidR="006068E7" w:rsidRPr="00013204" w:rsidRDefault="006068E7" w:rsidP="00013204">
      <w:pPr>
        <w:spacing w:after="0" w:line="240" w:lineRule="auto"/>
        <w:jc w:val="both"/>
        <w:rPr>
          <w:rFonts w:ascii="Tahoma" w:hAnsi="Tahoma" w:cs="Tahoma"/>
          <w:b/>
          <w:sz w:val="20"/>
          <w:szCs w:val="20"/>
          <w:u w:val="single"/>
          <w:lang w:eastAsia="ru-RU"/>
        </w:rPr>
      </w:pPr>
    </w:p>
    <w:p w:rsidR="006068E7" w:rsidRPr="00013204" w:rsidRDefault="006068E7" w:rsidP="00013204">
      <w:pPr>
        <w:pStyle w:val="a6"/>
        <w:widowControl w:val="0"/>
        <w:numPr>
          <w:ilvl w:val="0"/>
          <w:numId w:val="6"/>
        </w:numPr>
        <w:spacing w:line="240" w:lineRule="auto"/>
        <w:ind w:left="0" w:firstLine="0"/>
        <w:jc w:val="center"/>
        <w:outlineLvl w:val="1"/>
        <w:rPr>
          <w:rFonts w:ascii="Tahoma" w:hAnsi="Tahoma" w:cs="Tahoma"/>
          <w:b/>
          <w:sz w:val="20"/>
        </w:rPr>
      </w:pPr>
      <w:r w:rsidRPr="00013204">
        <w:rPr>
          <w:rFonts w:ascii="Tahoma" w:hAnsi="Tahoma" w:cs="Tahoma"/>
          <w:b/>
          <w:sz w:val="20"/>
        </w:rPr>
        <w:t>Адреса, банковские и почтовые реквизиты и подписи Сторон</w:t>
      </w:r>
    </w:p>
    <w:p w:rsidR="006068E7" w:rsidRPr="00013204" w:rsidRDefault="006068E7" w:rsidP="00013204">
      <w:pPr>
        <w:spacing w:after="0" w:line="240" w:lineRule="auto"/>
        <w:rPr>
          <w:rFonts w:ascii="Tahoma" w:hAnsi="Tahoma" w:cs="Tahoma"/>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6068E7" w:rsidRPr="00013204" w:rsidTr="00B17D1D">
        <w:trPr>
          <w:trHeight w:val="99"/>
        </w:trPr>
        <w:tc>
          <w:tcPr>
            <w:tcW w:w="2880" w:type="dxa"/>
            <w:tcBorders>
              <w:top w:val="single" w:sz="4" w:space="0" w:color="auto"/>
            </w:tcBorders>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Покупатель</w:t>
            </w:r>
          </w:p>
        </w:tc>
        <w:tc>
          <w:tcPr>
            <w:tcW w:w="6480" w:type="dxa"/>
            <w:tcBorders>
              <w:top w:val="single" w:sz="4" w:space="0" w:color="auto"/>
            </w:tcBorders>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АО «ЭнергосбыТ Плюс»</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ИНН</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5612042824</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997650001</w:t>
            </w:r>
          </w:p>
        </w:tc>
      </w:tr>
      <w:tr w:rsidR="006068E7" w:rsidRPr="00013204" w:rsidTr="00B17D1D">
        <w:trPr>
          <w:trHeight w:val="50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Юридический адрес/Почтовый адрес</w:t>
            </w:r>
          </w:p>
        </w:tc>
        <w:tc>
          <w:tcPr>
            <w:tcW w:w="6480" w:type="dxa"/>
          </w:tcPr>
          <w:p w:rsidR="006068E7" w:rsidRPr="00013204" w:rsidRDefault="006068E7" w:rsidP="00013204">
            <w:pPr>
              <w:spacing w:after="0" w:line="240" w:lineRule="auto"/>
              <w:rPr>
                <w:rFonts w:ascii="Tahoma" w:hAnsi="Tahoma" w:cs="Tahoma"/>
                <w:sz w:val="20"/>
                <w:szCs w:val="20"/>
              </w:rPr>
            </w:pPr>
            <w:r w:rsidRPr="00013204">
              <w:rPr>
                <w:rFonts w:ascii="Tahoma" w:hAnsi="Tahoma" w:cs="Tahoma"/>
                <w:snapToGrid w:val="0"/>
                <w:sz w:val="20"/>
                <w:szCs w:val="20"/>
                <w:lang w:eastAsia="ru-RU"/>
              </w:rPr>
              <w:t xml:space="preserve">143421, Российская Федерация, Московская область, </w:t>
            </w:r>
            <w:proofErr w:type="spellStart"/>
            <w:r w:rsidRPr="00013204">
              <w:rPr>
                <w:rFonts w:ascii="Tahoma" w:hAnsi="Tahoma" w:cs="Tahoma"/>
                <w:snapToGrid w:val="0"/>
                <w:sz w:val="20"/>
                <w:szCs w:val="20"/>
                <w:lang w:eastAsia="ru-RU"/>
              </w:rPr>
              <w:t>г.о</w:t>
            </w:r>
            <w:proofErr w:type="spellEnd"/>
            <w:r w:rsidRPr="00013204">
              <w:rPr>
                <w:rFonts w:ascii="Tahoma" w:hAnsi="Tahoma" w:cs="Tahoma"/>
                <w:snapToGrid w:val="0"/>
                <w:sz w:val="20"/>
                <w:szCs w:val="20"/>
                <w:lang w:eastAsia="ru-RU"/>
              </w:rPr>
              <w:t>. Красногорск, тер. автодорога Балтия, 26-й км, дом 5, строение 3, офис 513</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Банк</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Московский филиал ПАО «МЕТКОМБАНК»</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40702810700010103178</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30101810945250000200</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044525200</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p>
        </w:tc>
        <w:tc>
          <w:tcPr>
            <w:tcW w:w="6480" w:type="dxa"/>
          </w:tcPr>
          <w:p w:rsidR="002A0B0E" w:rsidRPr="00013204" w:rsidRDefault="002A0B0E" w:rsidP="00013204">
            <w:pPr>
              <w:pStyle w:val="a9"/>
              <w:tabs>
                <w:tab w:val="left" w:pos="5103"/>
              </w:tabs>
              <w:rPr>
                <w:rFonts w:ascii="Tahoma" w:hAnsi="Tahoma" w:cs="Tahoma"/>
                <w:b/>
                <w:sz w:val="20"/>
                <w:szCs w:val="20"/>
              </w:rPr>
            </w:pPr>
            <w:r w:rsidRPr="00013204">
              <w:rPr>
                <w:rFonts w:ascii="Tahoma" w:hAnsi="Tahoma" w:cs="Tahoma"/>
                <w:b/>
                <w:sz w:val="20"/>
                <w:szCs w:val="20"/>
              </w:rPr>
              <w:t>Оренбургский филиал АО «ЭнергосбыТ Плюс»</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561243001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РОССИЯ, 460024, Оренбургская, обл., г. Оренбург, ул. Аксакова, 3а</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Банка ГПБ (АО)</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2A0B0E" w:rsidRPr="00013204" w:rsidRDefault="002A0B0E" w:rsidP="00013204">
            <w:pPr>
              <w:pStyle w:val="ae"/>
              <w:tabs>
                <w:tab w:val="left" w:pos="5103"/>
              </w:tabs>
              <w:contextualSpacing/>
              <w:jc w:val="left"/>
              <w:rPr>
                <w:rFonts w:ascii="Tahoma" w:hAnsi="Tahoma" w:cs="Tahoma"/>
                <w:b w:val="0"/>
                <w:bCs w:val="0"/>
                <w:snapToGrid w:val="0"/>
                <w:sz w:val="20"/>
              </w:rPr>
            </w:pPr>
            <w:r w:rsidRPr="00013204">
              <w:rPr>
                <w:rFonts w:ascii="Tahoma" w:hAnsi="Tahoma" w:cs="Tahoma"/>
                <w:b w:val="0"/>
                <w:bCs w:val="0"/>
                <w:snapToGrid w:val="0"/>
                <w:sz w:val="20"/>
              </w:rPr>
              <w:t>40702810700000047225</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2A0B0E" w:rsidRPr="00013204" w:rsidRDefault="002A0B0E" w:rsidP="00013204">
            <w:pPr>
              <w:pStyle w:val="ae"/>
              <w:tabs>
                <w:tab w:val="left" w:pos="5103"/>
              </w:tabs>
              <w:contextualSpacing/>
              <w:jc w:val="left"/>
              <w:rPr>
                <w:rFonts w:ascii="Tahoma" w:hAnsi="Tahoma" w:cs="Tahoma"/>
                <w:b w:val="0"/>
                <w:bCs w:val="0"/>
                <w:snapToGrid w:val="0"/>
                <w:sz w:val="20"/>
              </w:rPr>
            </w:pPr>
            <w:r w:rsidRPr="00013204">
              <w:rPr>
                <w:rFonts w:ascii="Tahoma" w:hAnsi="Tahoma" w:cs="Tahoma"/>
                <w:b w:val="0"/>
                <w:bCs w:val="0"/>
                <w:snapToGrid w:val="0"/>
                <w:sz w:val="20"/>
              </w:rPr>
              <w:t>30101810200000000823</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2A0B0E" w:rsidRPr="00013204" w:rsidRDefault="002A0B0E" w:rsidP="00013204">
            <w:pPr>
              <w:pStyle w:val="ae"/>
              <w:tabs>
                <w:tab w:val="left" w:pos="5103"/>
              </w:tabs>
              <w:contextualSpacing/>
              <w:jc w:val="left"/>
              <w:rPr>
                <w:rFonts w:ascii="Tahoma" w:hAnsi="Tahoma" w:cs="Tahoma"/>
                <w:b w:val="0"/>
                <w:bCs w:val="0"/>
                <w:snapToGrid w:val="0"/>
                <w:sz w:val="20"/>
              </w:rPr>
            </w:pPr>
            <w:r w:rsidRPr="00013204">
              <w:rPr>
                <w:rFonts w:ascii="Tahoma" w:hAnsi="Tahoma" w:cs="Tahoma"/>
                <w:b w:val="0"/>
                <w:bCs w:val="0"/>
                <w:snapToGrid w:val="0"/>
                <w:sz w:val="20"/>
              </w:rPr>
              <w:t>044525823</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p>
        </w:tc>
        <w:tc>
          <w:tcPr>
            <w:tcW w:w="6480" w:type="dxa"/>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Свердловский филиал АО «ЭнергосбыТ Плюс»</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667043001</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РОССИЯ, 620075, г. Екатеринбург, ул. Кузнечная, 92</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 xml:space="preserve">Уральский банк ПАО «Сбербанк России» </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40702810816020104300</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30101810500000000674</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046577674</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p>
        </w:tc>
        <w:tc>
          <w:tcPr>
            <w:tcW w:w="6480" w:type="dxa"/>
          </w:tcPr>
          <w:p w:rsidR="002A0B0E" w:rsidRPr="00013204" w:rsidRDefault="002A0B0E" w:rsidP="00013204">
            <w:pPr>
              <w:pStyle w:val="a9"/>
              <w:tabs>
                <w:tab w:val="left" w:pos="5103"/>
              </w:tabs>
              <w:rPr>
                <w:rFonts w:ascii="Tahoma" w:hAnsi="Tahoma" w:cs="Tahoma"/>
                <w:b/>
                <w:sz w:val="20"/>
                <w:szCs w:val="20"/>
              </w:rPr>
            </w:pPr>
            <w:r w:rsidRPr="00013204">
              <w:rPr>
                <w:rFonts w:ascii="Tahoma" w:hAnsi="Tahoma" w:cs="Tahoma"/>
                <w:b/>
                <w:sz w:val="20"/>
                <w:szCs w:val="20"/>
              </w:rPr>
              <w:t>Удмуртский филиал АО «ЭнергосбыТ Плюс»</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184143001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426063, Удмуртская Республика, г. Ижевск, ул. Орджоникидзе, 52а,</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Отделении № 8618 Сбербанка России, г. Ижевск</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40702810168000003612</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30101810400000000601в ГРКЦ НБ УР</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049401601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p>
        </w:tc>
        <w:tc>
          <w:tcPr>
            <w:tcW w:w="6480" w:type="dxa"/>
          </w:tcPr>
          <w:p w:rsidR="002A0B0E" w:rsidRPr="00013204" w:rsidRDefault="002A0B0E" w:rsidP="00013204">
            <w:pPr>
              <w:pStyle w:val="a9"/>
              <w:tabs>
                <w:tab w:val="left" w:pos="5103"/>
              </w:tabs>
              <w:rPr>
                <w:rFonts w:ascii="Tahoma" w:hAnsi="Tahoma" w:cs="Tahoma"/>
                <w:b/>
                <w:sz w:val="20"/>
                <w:szCs w:val="20"/>
              </w:rPr>
            </w:pPr>
            <w:r w:rsidRPr="00013204">
              <w:rPr>
                <w:rFonts w:ascii="Tahoma" w:hAnsi="Tahoma" w:cs="Tahoma"/>
                <w:b/>
                <w:sz w:val="20"/>
                <w:szCs w:val="20"/>
              </w:rPr>
              <w:t>Владимирский филиал АО «ЭнергосбыТ Плюс»</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332843001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600017, г. Владимир, ул. Батурина, д. 30</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отделение №8611 СБЕРБАНКА РОССИИ</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40702810610000003044</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30101810000000000602</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041708602</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Поставщик</w:t>
            </w:r>
          </w:p>
        </w:tc>
        <w:tc>
          <w:tcPr>
            <w:tcW w:w="6480" w:type="dxa"/>
          </w:tcPr>
          <w:p w:rsidR="006068E7" w:rsidRPr="00013204" w:rsidRDefault="006068E7" w:rsidP="00013204">
            <w:pPr>
              <w:pStyle w:val="a9"/>
              <w:tabs>
                <w:tab w:val="left" w:pos="5103"/>
              </w:tabs>
              <w:rPr>
                <w:rFonts w:ascii="Tahoma" w:hAnsi="Tahoma" w:cs="Tahoma"/>
                <w:b/>
                <w:sz w:val="20"/>
                <w:szCs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ИНН</w:t>
            </w:r>
          </w:p>
        </w:tc>
        <w:tc>
          <w:tcPr>
            <w:tcW w:w="6480" w:type="dxa"/>
          </w:tcPr>
          <w:p w:rsidR="006068E7" w:rsidRPr="00013204" w:rsidRDefault="006068E7" w:rsidP="00013204">
            <w:pPr>
              <w:pStyle w:val="a9"/>
              <w:tabs>
                <w:tab w:val="left" w:pos="5103"/>
              </w:tabs>
              <w:rPr>
                <w:rFonts w:ascii="Tahoma" w:hAnsi="Tahoma" w:cs="Tahoma"/>
                <w:sz w:val="20"/>
                <w:szCs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Юридический адрес/Почтовый адрес</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bl>
    <w:p w:rsidR="006068E7" w:rsidRPr="00013204" w:rsidRDefault="006068E7" w:rsidP="00013204">
      <w:pPr>
        <w:spacing w:after="0" w:line="240" w:lineRule="auto"/>
        <w:rPr>
          <w:rFonts w:ascii="Tahoma" w:hAnsi="Tahoma" w:cs="Tahoma"/>
          <w:sz w:val="20"/>
          <w:szCs w:val="20"/>
        </w:rPr>
      </w:pPr>
    </w:p>
    <w:tbl>
      <w:tblPr>
        <w:tblW w:w="9781" w:type="dxa"/>
        <w:tblLayout w:type="fixed"/>
        <w:tblLook w:val="04A0" w:firstRow="1" w:lastRow="0" w:firstColumn="1" w:lastColumn="0" w:noHBand="0" w:noVBand="1"/>
      </w:tblPr>
      <w:tblGrid>
        <w:gridCol w:w="4678"/>
        <w:gridCol w:w="5103"/>
      </w:tblGrid>
      <w:tr w:rsidR="006068E7" w:rsidRPr="00013204" w:rsidTr="00B17D1D">
        <w:tc>
          <w:tcPr>
            <w:tcW w:w="4678"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от имени Поставщика   </w:t>
            </w:r>
          </w:p>
          <w:p w:rsidR="006068E7" w:rsidRPr="00013204" w:rsidRDefault="006068E7" w:rsidP="00013204">
            <w:pPr>
              <w:snapToGrid w:val="0"/>
              <w:spacing w:after="0" w:line="240" w:lineRule="auto"/>
              <w:jc w:val="both"/>
              <w:rPr>
                <w:rFonts w:ascii="Tahoma" w:hAnsi="Tahoma" w:cs="Tahoma"/>
                <w:sz w:val="20"/>
                <w:szCs w:val="20"/>
                <w:lang w:eastAsia="ru-RU"/>
              </w:rPr>
            </w:pPr>
          </w:p>
        </w:tc>
        <w:tc>
          <w:tcPr>
            <w:tcW w:w="5103"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от имени Покупателя</w:t>
            </w:r>
          </w:p>
        </w:tc>
      </w:tr>
      <w:tr w:rsidR="006068E7" w:rsidRPr="00013204" w:rsidTr="00B17D1D">
        <w:tc>
          <w:tcPr>
            <w:tcW w:w="4678"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 xml:space="preserve">________________________// </w:t>
            </w:r>
          </w:p>
          <w:p w:rsidR="00013204" w:rsidRPr="00013204" w:rsidRDefault="00013204"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iCs/>
                <w:sz w:val="20"/>
                <w:szCs w:val="20"/>
                <w:lang w:eastAsia="ru-RU"/>
              </w:rPr>
              <w:t>М.П.   «__»_____________202</w:t>
            </w:r>
            <w:r w:rsidRPr="00013204">
              <w:rPr>
                <w:rFonts w:ascii="Tahoma" w:eastAsia="Arial Unicode MS" w:hAnsi="Tahoma" w:cs="Tahoma"/>
                <w:bCs/>
                <w:iCs/>
                <w:sz w:val="20"/>
                <w:szCs w:val="20"/>
                <w:lang w:val="en-US" w:eastAsia="ru-RU"/>
              </w:rPr>
              <w:t>5</w:t>
            </w:r>
            <w:r w:rsidRPr="00013204">
              <w:rPr>
                <w:rFonts w:ascii="Tahoma" w:eastAsia="Arial Unicode MS" w:hAnsi="Tahoma" w:cs="Tahoma"/>
                <w:bCs/>
                <w:iCs/>
                <w:sz w:val="20"/>
                <w:szCs w:val="20"/>
                <w:lang w:eastAsia="ru-RU"/>
              </w:rPr>
              <w:t xml:space="preserve"> года                                                 </w:t>
            </w:r>
          </w:p>
        </w:tc>
        <w:tc>
          <w:tcPr>
            <w:tcW w:w="5103"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_________________________/Азизов К.Р.</w:t>
            </w:r>
            <w:r w:rsidRPr="00013204">
              <w:rPr>
                <w:rFonts w:ascii="Tahoma" w:hAnsi="Tahoma" w:cs="Tahoma"/>
                <w:spacing w:val="-3"/>
                <w:sz w:val="20"/>
                <w:szCs w:val="20"/>
                <w:lang w:eastAsia="ru-RU"/>
              </w:rPr>
              <w:t xml:space="preserve"> </w:t>
            </w:r>
            <w:r w:rsidRPr="00013204">
              <w:rPr>
                <w:rFonts w:ascii="Tahoma" w:eastAsia="Arial Unicode MS" w:hAnsi="Tahoma" w:cs="Tahoma"/>
                <w:bCs/>
                <w:sz w:val="20"/>
                <w:szCs w:val="20"/>
                <w:lang w:eastAsia="ru-RU"/>
              </w:rPr>
              <w:t xml:space="preserve">/ </w:t>
            </w:r>
          </w:p>
          <w:p w:rsidR="00013204" w:rsidRPr="00013204" w:rsidRDefault="00013204"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180"/>
              </w:tabs>
              <w:spacing w:after="0" w:line="240" w:lineRule="auto"/>
              <w:ind w:right="113" w:firstLine="567"/>
              <w:rPr>
                <w:rFonts w:ascii="Tahoma" w:eastAsia="Arial Unicode MS" w:hAnsi="Tahoma" w:cs="Tahoma"/>
                <w:bCs/>
                <w:iCs/>
                <w:sz w:val="20"/>
                <w:szCs w:val="20"/>
                <w:lang w:eastAsia="ru-RU"/>
              </w:rPr>
            </w:pPr>
            <w:r w:rsidRPr="00013204">
              <w:rPr>
                <w:rFonts w:ascii="Tahoma" w:eastAsia="Arial Unicode MS" w:hAnsi="Tahoma" w:cs="Tahoma"/>
                <w:bCs/>
                <w:iCs/>
                <w:sz w:val="20"/>
                <w:szCs w:val="20"/>
                <w:lang w:eastAsia="ru-RU"/>
              </w:rPr>
              <w:t xml:space="preserve">М.П.   «__»_____________2025 года                                              </w:t>
            </w:r>
          </w:p>
        </w:tc>
      </w:tr>
    </w:tbl>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6068E7" w:rsidRPr="00013204" w:rsidRDefault="006068E7" w:rsidP="00013204">
      <w:pPr>
        <w:spacing w:after="0" w:line="240" w:lineRule="auto"/>
        <w:rPr>
          <w:rFonts w:ascii="Tahoma" w:hAnsi="Tahoma" w:cs="Tahoma"/>
          <w:sz w:val="20"/>
          <w:szCs w:val="20"/>
          <w:lang w:eastAsia="ru-RU"/>
        </w:rPr>
      </w:pPr>
      <w:r w:rsidRPr="00013204">
        <w:rPr>
          <w:rFonts w:ascii="Tahoma" w:hAnsi="Tahoma" w:cs="Tahoma"/>
          <w:sz w:val="20"/>
          <w:szCs w:val="20"/>
          <w:lang w:eastAsia="ru-RU"/>
        </w:rPr>
        <w:br w:type="page"/>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lastRenderedPageBreak/>
        <w:t xml:space="preserve">Приложение №1 </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t xml:space="preserve">к договору №______________ </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013204">
        <w:rPr>
          <w:rFonts w:ascii="Tahoma" w:hAnsi="Tahoma" w:cs="Tahoma"/>
          <w:sz w:val="20"/>
          <w:szCs w:val="20"/>
          <w:lang w:eastAsia="ru-RU"/>
        </w:rPr>
        <w:t>от «___</w:t>
      </w:r>
      <w:proofErr w:type="gramStart"/>
      <w:r w:rsidRPr="00013204">
        <w:rPr>
          <w:rFonts w:ascii="Tahoma" w:hAnsi="Tahoma" w:cs="Tahoma"/>
          <w:sz w:val="20"/>
          <w:szCs w:val="20"/>
          <w:lang w:eastAsia="ru-RU"/>
        </w:rPr>
        <w:t>_»_</w:t>
      </w:r>
      <w:proofErr w:type="gramEnd"/>
      <w:r w:rsidRPr="00013204">
        <w:rPr>
          <w:rFonts w:ascii="Tahoma" w:hAnsi="Tahoma" w:cs="Tahoma"/>
          <w:sz w:val="20"/>
          <w:szCs w:val="20"/>
          <w:lang w:eastAsia="ru-RU"/>
        </w:rPr>
        <w:t>___________2025г.</w:t>
      </w:r>
    </w:p>
    <w:p w:rsidR="006068E7" w:rsidRPr="00013204" w:rsidRDefault="006068E7" w:rsidP="00013204">
      <w:pPr>
        <w:spacing w:after="0" w:line="240" w:lineRule="auto"/>
        <w:jc w:val="center"/>
        <w:rPr>
          <w:rFonts w:ascii="Tahoma" w:hAnsi="Tahoma" w:cs="Tahoma"/>
          <w:b/>
          <w:sz w:val="20"/>
          <w:szCs w:val="20"/>
          <w:lang w:eastAsia="ru-RU"/>
        </w:rPr>
      </w:pPr>
    </w:p>
    <w:p w:rsidR="006068E7" w:rsidRPr="00013204" w:rsidRDefault="006068E7" w:rsidP="00013204">
      <w:pPr>
        <w:spacing w:after="0" w:line="240" w:lineRule="auto"/>
        <w:jc w:val="center"/>
        <w:rPr>
          <w:rFonts w:ascii="Tahoma" w:hAnsi="Tahoma" w:cs="Tahoma"/>
          <w:b/>
          <w:sz w:val="20"/>
          <w:szCs w:val="20"/>
          <w:lang w:eastAsia="ru-RU"/>
        </w:rPr>
      </w:pPr>
      <w:r w:rsidRPr="00013204">
        <w:rPr>
          <w:rFonts w:ascii="Tahoma" w:hAnsi="Tahoma" w:cs="Tahoma"/>
          <w:b/>
          <w:sz w:val="20"/>
          <w:szCs w:val="20"/>
          <w:lang w:eastAsia="ru-RU"/>
        </w:rPr>
        <w:t>СПЕЦИФИКАЦИЯ</w:t>
      </w:r>
    </w:p>
    <w:p w:rsidR="006068E7" w:rsidRPr="00013204" w:rsidRDefault="006068E7" w:rsidP="00013204">
      <w:pPr>
        <w:spacing w:after="0" w:line="240" w:lineRule="auto"/>
        <w:jc w:val="center"/>
        <w:rPr>
          <w:rFonts w:ascii="Tahoma" w:hAnsi="Tahoma" w:cs="Tahoma"/>
          <w:b/>
          <w:sz w:val="20"/>
          <w:szCs w:val="20"/>
          <w:lang w:eastAsia="ru-RU"/>
        </w:rPr>
      </w:pPr>
    </w:p>
    <w:tbl>
      <w:tblPr>
        <w:tblStyle w:val="af0"/>
        <w:tblpPr w:leftFromText="180" w:rightFromText="180" w:vertAnchor="text" w:tblpY="1"/>
        <w:tblOverlap w:val="never"/>
        <w:tblW w:w="9351" w:type="dxa"/>
        <w:tblLayout w:type="fixed"/>
        <w:tblLook w:val="04A0" w:firstRow="1" w:lastRow="0" w:firstColumn="1" w:lastColumn="0" w:noHBand="0" w:noVBand="1"/>
      </w:tblPr>
      <w:tblGrid>
        <w:gridCol w:w="837"/>
        <w:gridCol w:w="1993"/>
        <w:gridCol w:w="851"/>
        <w:gridCol w:w="709"/>
        <w:gridCol w:w="1275"/>
        <w:gridCol w:w="1276"/>
        <w:gridCol w:w="1024"/>
        <w:gridCol w:w="1386"/>
      </w:tblGrid>
      <w:tr w:rsidR="009C77EE" w:rsidRPr="00013204" w:rsidTr="00013204">
        <w:trPr>
          <w:tblHeader/>
        </w:trPr>
        <w:tc>
          <w:tcPr>
            <w:tcW w:w="837" w:type="dxa"/>
            <w:noWrap/>
            <w:vAlign w:val="center"/>
            <w:hideMark/>
          </w:tcPr>
          <w:p w:rsidR="009C77EE" w:rsidRPr="00013204" w:rsidRDefault="009C77EE" w:rsidP="00013204">
            <w:pPr>
              <w:spacing w:after="0" w:line="240" w:lineRule="auto"/>
              <w:jc w:val="center"/>
              <w:rPr>
                <w:rFonts w:ascii="Tahoma" w:hAnsi="Tahoma" w:cs="Tahoma"/>
                <w:b/>
                <w:bCs/>
                <w:sz w:val="20"/>
                <w:szCs w:val="20"/>
              </w:rPr>
            </w:pPr>
            <w:r w:rsidRPr="00013204">
              <w:rPr>
                <w:rFonts w:ascii="Tahoma" w:hAnsi="Tahoma" w:cs="Tahoma"/>
                <w:b/>
                <w:bCs/>
                <w:sz w:val="20"/>
                <w:szCs w:val="20"/>
              </w:rPr>
              <w:t>№</w:t>
            </w:r>
            <w:r w:rsidR="00013204">
              <w:rPr>
                <w:rFonts w:ascii="Tahoma" w:hAnsi="Tahoma" w:cs="Tahoma"/>
                <w:b/>
                <w:bCs/>
                <w:sz w:val="20"/>
                <w:szCs w:val="20"/>
              </w:rPr>
              <w:t xml:space="preserve"> </w:t>
            </w:r>
            <w:r w:rsidRPr="00013204">
              <w:rPr>
                <w:rFonts w:ascii="Tahoma" w:hAnsi="Tahoma" w:cs="Tahoma"/>
                <w:b/>
                <w:bCs/>
                <w:sz w:val="20"/>
                <w:szCs w:val="20"/>
              </w:rPr>
              <w:t>п/п</w:t>
            </w:r>
          </w:p>
        </w:tc>
        <w:tc>
          <w:tcPr>
            <w:tcW w:w="1993" w:type="dxa"/>
            <w:noWrap/>
            <w:vAlign w:val="center"/>
            <w:hideMark/>
          </w:tcPr>
          <w:p w:rsidR="009C77EE" w:rsidRPr="00013204" w:rsidRDefault="009C77EE" w:rsidP="00013204">
            <w:pPr>
              <w:spacing w:after="0" w:line="240" w:lineRule="auto"/>
              <w:jc w:val="center"/>
              <w:rPr>
                <w:rFonts w:ascii="Tahoma" w:hAnsi="Tahoma" w:cs="Tahoma"/>
                <w:b/>
                <w:bCs/>
                <w:sz w:val="20"/>
                <w:szCs w:val="20"/>
              </w:rPr>
            </w:pPr>
            <w:r w:rsidRPr="00013204">
              <w:rPr>
                <w:rFonts w:ascii="Tahoma" w:hAnsi="Tahoma" w:cs="Tahoma"/>
                <w:b/>
                <w:bCs/>
                <w:sz w:val="20"/>
                <w:szCs w:val="20"/>
              </w:rPr>
              <w:t>Наименование товара</w:t>
            </w:r>
          </w:p>
        </w:tc>
        <w:tc>
          <w:tcPr>
            <w:tcW w:w="851" w:type="dxa"/>
            <w:noWrap/>
            <w:vAlign w:val="center"/>
            <w:hideMark/>
          </w:tcPr>
          <w:p w:rsidR="009C77EE" w:rsidRPr="00013204" w:rsidRDefault="009C77EE" w:rsidP="00013204">
            <w:pPr>
              <w:spacing w:after="0" w:line="240" w:lineRule="auto"/>
              <w:jc w:val="center"/>
              <w:rPr>
                <w:rFonts w:ascii="Tahoma" w:hAnsi="Tahoma" w:cs="Tahoma"/>
                <w:b/>
                <w:bCs/>
                <w:sz w:val="20"/>
                <w:szCs w:val="20"/>
              </w:rPr>
            </w:pPr>
            <w:r w:rsidRPr="00013204">
              <w:rPr>
                <w:rFonts w:ascii="Tahoma" w:hAnsi="Tahoma" w:cs="Tahoma"/>
                <w:b/>
                <w:bCs/>
                <w:sz w:val="20"/>
                <w:szCs w:val="20"/>
              </w:rPr>
              <w:t xml:space="preserve">Кол-во </w:t>
            </w:r>
          </w:p>
        </w:tc>
        <w:tc>
          <w:tcPr>
            <w:tcW w:w="709" w:type="dxa"/>
            <w:noWrap/>
            <w:vAlign w:val="center"/>
            <w:hideMark/>
          </w:tcPr>
          <w:p w:rsidR="009C77EE" w:rsidRPr="00013204" w:rsidRDefault="009C77EE" w:rsidP="00013204">
            <w:pPr>
              <w:spacing w:after="0" w:line="240" w:lineRule="auto"/>
              <w:jc w:val="center"/>
              <w:rPr>
                <w:rFonts w:ascii="Tahoma" w:hAnsi="Tahoma" w:cs="Tahoma"/>
                <w:b/>
                <w:bCs/>
                <w:sz w:val="20"/>
                <w:szCs w:val="20"/>
              </w:rPr>
            </w:pPr>
            <w:r w:rsidRPr="00013204">
              <w:rPr>
                <w:rFonts w:ascii="Tahoma" w:hAnsi="Tahoma" w:cs="Tahoma"/>
                <w:b/>
                <w:bCs/>
                <w:sz w:val="20"/>
                <w:szCs w:val="20"/>
              </w:rPr>
              <w:t>Ед. изм.</w:t>
            </w:r>
          </w:p>
        </w:tc>
        <w:tc>
          <w:tcPr>
            <w:tcW w:w="1275" w:type="dxa"/>
            <w:vAlign w:val="center"/>
          </w:tcPr>
          <w:p w:rsidR="009C77EE" w:rsidRPr="00013204" w:rsidRDefault="009C77EE" w:rsidP="00013204">
            <w:pPr>
              <w:spacing w:after="0" w:line="240" w:lineRule="auto"/>
              <w:ind w:left="-128" w:right="-96"/>
              <w:jc w:val="center"/>
              <w:rPr>
                <w:rFonts w:ascii="Tahoma" w:hAnsi="Tahoma" w:cs="Tahoma"/>
                <w:b/>
                <w:bCs/>
                <w:color w:val="000000"/>
                <w:sz w:val="20"/>
                <w:szCs w:val="20"/>
              </w:rPr>
            </w:pPr>
            <w:r w:rsidRPr="00013204">
              <w:rPr>
                <w:rFonts w:ascii="Tahoma" w:hAnsi="Tahoma" w:cs="Tahoma"/>
                <w:b/>
                <w:bCs/>
                <w:color w:val="000000"/>
                <w:sz w:val="20"/>
                <w:szCs w:val="20"/>
              </w:rPr>
              <w:t>Цена за единицу, руб. с НДС</w:t>
            </w:r>
          </w:p>
        </w:tc>
        <w:tc>
          <w:tcPr>
            <w:tcW w:w="1276" w:type="dxa"/>
            <w:vAlign w:val="center"/>
          </w:tcPr>
          <w:p w:rsidR="009C77EE" w:rsidRPr="00013204" w:rsidRDefault="009C77EE" w:rsidP="00013204">
            <w:pPr>
              <w:spacing w:after="0" w:line="240" w:lineRule="auto"/>
              <w:ind w:left="-128" w:right="-96"/>
              <w:jc w:val="center"/>
              <w:rPr>
                <w:rFonts w:ascii="Tahoma" w:hAnsi="Tahoma" w:cs="Tahoma"/>
                <w:b/>
                <w:bCs/>
                <w:color w:val="000000"/>
                <w:sz w:val="20"/>
                <w:szCs w:val="20"/>
              </w:rPr>
            </w:pPr>
            <w:r w:rsidRPr="00013204">
              <w:rPr>
                <w:rFonts w:ascii="Tahoma" w:hAnsi="Tahoma" w:cs="Tahoma"/>
                <w:b/>
                <w:bCs/>
                <w:color w:val="000000"/>
                <w:sz w:val="20"/>
                <w:szCs w:val="20"/>
              </w:rPr>
              <w:t>Общая стоимость, руб. с НДС</w:t>
            </w:r>
          </w:p>
        </w:tc>
        <w:tc>
          <w:tcPr>
            <w:tcW w:w="1024" w:type="dxa"/>
            <w:vAlign w:val="center"/>
          </w:tcPr>
          <w:p w:rsidR="009C77EE" w:rsidRPr="00013204" w:rsidRDefault="009C77EE" w:rsidP="00013204">
            <w:pPr>
              <w:spacing w:after="0" w:line="240" w:lineRule="auto"/>
              <w:ind w:left="-128" w:right="-96"/>
              <w:jc w:val="center"/>
              <w:rPr>
                <w:rFonts w:ascii="Tahoma" w:hAnsi="Tahoma" w:cs="Tahoma"/>
                <w:b/>
                <w:bCs/>
                <w:color w:val="000000"/>
                <w:sz w:val="20"/>
                <w:szCs w:val="20"/>
              </w:rPr>
            </w:pPr>
            <w:r w:rsidRPr="00013204">
              <w:rPr>
                <w:rFonts w:ascii="Tahoma" w:hAnsi="Tahoma" w:cs="Tahoma"/>
                <w:b/>
                <w:bCs/>
                <w:color w:val="000000"/>
                <w:sz w:val="20"/>
                <w:szCs w:val="20"/>
              </w:rPr>
              <w:t>ОКПД 2</w:t>
            </w:r>
          </w:p>
        </w:tc>
        <w:tc>
          <w:tcPr>
            <w:tcW w:w="1386" w:type="dxa"/>
            <w:vAlign w:val="center"/>
          </w:tcPr>
          <w:p w:rsidR="009C77EE" w:rsidRPr="00013204" w:rsidRDefault="009C77EE" w:rsidP="00013204">
            <w:pPr>
              <w:spacing w:after="0" w:line="240" w:lineRule="auto"/>
              <w:ind w:left="-128" w:right="-96"/>
              <w:jc w:val="center"/>
              <w:rPr>
                <w:rFonts w:ascii="Tahoma" w:hAnsi="Tahoma" w:cs="Tahoma"/>
                <w:b/>
                <w:bCs/>
                <w:color w:val="000000"/>
                <w:sz w:val="20"/>
                <w:szCs w:val="20"/>
              </w:rPr>
            </w:pPr>
            <w:r w:rsidRPr="00013204">
              <w:rPr>
                <w:rFonts w:ascii="Tahoma" w:hAnsi="Tahoma" w:cs="Tahoma"/>
                <w:b/>
                <w:bCs/>
                <w:color w:val="000000"/>
                <w:sz w:val="20"/>
                <w:szCs w:val="20"/>
              </w:rPr>
              <w:t>Страна происхождения товара</w:t>
            </w:r>
          </w:p>
        </w:tc>
      </w:tr>
      <w:tr w:rsidR="009C77EE" w:rsidRPr="00013204" w:rsidTr="00013204">
        <w:tc>
          <w:tcPr>
            <w:tcW w:w="9351" w:type="dxa"/>
            <w:gridSpan w:val="8"/>
          </w:tcPr>
          <w:p w:rsidR="009C77EE" w:rsidRPr="00013204" w:rsidRDefault="009C77EE" w:rsidP="00013204">
            <w:pPr>
              <w:spacing w:after="0" w:line="240" w:lineRule="auto"/>
              <w:rPr>
                <w:rFonts w:ascii="Tahoma" w:hAnsi="Tahoma" w:cs="Tahoma"/>
                <w:b/>
                <w:bCs/>
                <w:sz w:val="20"/>
                <w:szCs w:val="20"/>
              </w:rPr>
            </w:pPr>
            <w:r w:rsidRPr="00013204">
              <w:rPr>
                <w:rFonts w:ascii="Tahoma" w:hAnsi="Tahoma" w:cs="Tahoma"/>
                <w:b/>
                <w:bCs/>
                <w:sz w:val="20"/>
                <w:szCs w:val="20"/>
              </w:rPr>
              <w:t xml:space="preserve">Грузополучатель: </w:t>
            </w:r>
            <w:r w:rsidRPr="00013204">
              <w:rPr>
                <w:rFonts w:ascii="Tahoma" w:hAnsi="Tahoma" w:cs="Tahoma"/>
                <w:bCs/>
                <w:sz w:val="20"/>
                <w:szCs w:val="20"/>
              </w:rPr>
              <w:t>Свердловский филиал АО «ЭнергосбыТ Плюс»</w:t>
            </w:r>
          </w:p>
          <w:p w:rsidR="009C77EE" w:rsidRPr="00013204" w:rsidRDefault="009C77EE" w:rsidP="00013204">
            <w:pPr>
              <w:spacing w:after="0" w:line="240" w:lineRule="auto"/>
              <w:rPr>
                <w:rFonts w:ascii="Tahoma" w:hAnsi="Tahoma" w:cs="Tahoma"/>
                <w:b/>
                <w:bCs/>
                <w:sz w:val="20"/>
                <w:szCs w:val="20"/>
              </w:rPr>
            </w:pPr>
            <w:r w:rsidRPr="00013204">
              <w:rPr>
                <w:rFonts w:ascii="Tahoma" w:hAnsi="Tahoma" w:cs="Tahoma"/>
                <w:b/>
                <w:bCs/>
                <w:sz w:val="20"/>
                <w:szCs w:val="20"/>
              </w:rPr>
              <w:t xml:space="preserve">Адрес поставки: </w:t>
            </w:r>
            <w:r w:rsidRPr="00013204">
              <w:rPr>
                <w:rFonts w:ascii="Tahoma" w:hAnsi="Tahoma" w:cs="Tahoma"/>
                <w:bCs/>
                <w:sz w:val="20"/>
                <w:szCs w:val="20"/>
              </w:rPr>
              <w:t>620017, Свердловская область, г. Екатеринбург, ул. Электриков, д.16</w:t>
            </w: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1.</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Системный блок</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6</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2</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Монитор</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6</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9351" w:type="dxa"/>
            <w:gridSpan w:val="8"/>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b/>
                <w:sz w:val="20"/>
                <w:szCs w:val="20"/>
              </w:rPr>
              <w:t>Грузополучатель</w:t>
            </w:r>
            <w:r w:rsidRPr="00013204">
              <w:rPr>
                <w:rFonts w:ascii="Tahoma" w:hAnsi="Tahoma" w:cs="Tahoma"/>
                <w:sz w:val="20"/>
                <w:szCs w:val="20"/>
              </w:rPr>
              <w:t>: Оренбургский филиал АО «ЭнергосбыТ Плюс»</w:t>
            </w:r>
          </w:p>
          <w:p w:rsidR="009C77EE" w:rsidRPr="00013204" w:rsidRDefault="009C77EE" w:rsidP="00013204">
            <w:pPr>
              <w:spacing w:after="0" w:line="240" w:lineRule="auto"/>
              <w:rPr>
                <w:rFonts w:ascii="Tahoma" w:hAnsi="Tahoma" w:cs="Tahoma"/>
                <w:b/>
                <w:sz w:val="20"/>
                <w:szCs w:val="20"/>
              </w:rPr>
            </w:pPr>
            <w:r w:rsidRPr="00013204">
              <w:rPr>
                <w:rFonts w:ascii="Tahoma" w:hAnsi="Tahoma" w:cs="Tahoma"/>
                <w:b/>
                <w:sz w:val="20"/>
                <w:szCs w:val="20"/>
              </w:rPr>
              <w:t xml:space="preserve">Адрес поставки: </w:t>
            </w:r>
            <w:r w:rsidRPr="00013204">
              <w:rPr>
                <w:rFonts w:ascii="Tahoma" w:hAnsi="Tahoma" w:cs="Tahoma"/>
                <w:sz w:val="20"/>
                <w:szCs w:val="20"/>
              </w:rPr>
              <w:t>460024, Оренбургская обл., г. Оренбург, ул. Аксакова, д. 3а</w:t>
            </w: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1.</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Системный блок</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103</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2</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Монитор</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103</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9351" w:type="dxa"/>
            <w:gridSpan w:val="8"/>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b/>
                <w:sz w:val="20"/>
                <w:szCs w:val="20"/>
              </w:rPr>
              <w:t>Грузополучатель</w:t>
            </w:r>
            <w:r w:rsidRPr="00013204">
              <w:rPr>
                <w:rFonts w:ascii="Tahoma" w:hAnsi="Tahoma" w:cs="Tahoma"/>
                <w:sz w:val="20"/>
                <w:szCs w:val="20"/>
              </w:rPr>
              <w:t>: Удмуртский филиал АО «ЭнергосбыТ Плюс»</w:t>
            </w:r>
          </w:p>
          <w:p w:rsidR="009C77EE" w:rsidRPr="00013204" w:rsidRDefault="009C77EE" w:rsidP="00013204">
            <w:pPr>
              <w:spacing w:after="0" w:line="240" w:lineRule="auto"/>
              <w:rPr>
                <w:rFonts w:ascii="Tahoma" w:hAnsi="Tahoma" w:cs="Tahoma"/>
                <w:b/>
                <w:sz w:val="20"/>
                <w:szCs w:val="20"/>
              </w:rPr>
            </w:pPr>
            <w:r w:rsidRPr="00013204">
              <w:rPr>
                <w:rFonts w:ascii="Tahoma" w:hAnsi="Tahoma" w:cs="Tahoma"/>
                <w:b/>
                <w:sz w:val="20"/>
                <w:szCs w:val="20"/>
              </w:rPr>
              <w:t>Адрес поставки:</w:t>
            </w:r>
            <w:r w:rsidRPr="00013204">
              <w:rPr>
                <w:rFonts w:ascii="Tahoma" w:hAnsi="Tahoma" w:cs="Tahoma"/>
                <w:bCs/>
                <w:sz w:val="20"/>
                <w:szCs w:val="20"/>
              </w:rPr>
              <w:t>426063, Удмуртская Республика, г. Ижевск, ул. Орджоникидзе, д. 52а</w:t>
            </w: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1.</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Системный блок</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33</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2</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Монитор</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33</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9351" w:type="dxa"/>
            <w:gridSpan w:val="8"/>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b/>
                <w:sz w:val="20"/>
                <w:szCs w:val="20"/>
              </w:rPr>
              <w:t>Грузополучатель</w:t>
            </w:r>
            <w:r w:rsidRPr="00013204">
              <w:rPr>
                <w:rFonts w:ascii="Tahoma" w:hAnsi="Tahoma" w:cs="Tahoma"/>
                <w:sz w:val="20"/>
                <w:szCs w:val="20"/>
              </w:rPr>
              <w:t>: Владимирский филиал АО «ЭнергосбыТ Плюс»</w:t>
            </w:r>
          </w:p>
          <w:p w:rsidR="009C77EE" w:rsidRPr="00013204" w:rsidRDefault="009C77EE" w:rsidP="00013204">
            <w:pPr>
              <w:spacing w:after="0" w:line="240" w:lineRule="auto"/>
              <w:rPr>
                <w:rFonts w:ascii="Tahoma" w:hAnsi="Tahoma" w:cs="Tahoma"/>
                <w:b/>
                <w:sz w:val="20"/>
                <w:szCs w:val="20"/>
              </w:rPr>
            </w:pPr>
            <w:r w:rsidRPr="00013204">
              <w:rPr>
                <w:rFonts w:ascii="Tahoma" w:hAnsi="Tahoma" w:cs="Tahoma"/>
                <w:b/>
                <w:sz w:val="20"/>
                <w:szCs w:val="20"/>
              </w:rPr>
              <w:t>Адрес поставки:</w:t>
            </w:r>
            <w:r w:rsidRPr="00013204">
              <w:rPr>
                <w:rFonts w:ascii="Tahoma" w:hAnsi="Tahoma" w:cs="Tahoma"/>
                <w:sz w:val="20"/>
                <w:szCs w:val="20"/>
              </w:rPr>
              <w:t xml:space="preserve"> 600017, г. Владимир, ул. Батурина, д. 30</w:t>
            </w: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1.</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Системный блок</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lang w:val="en-US"/>
              </w:rPr>
            </w:pPr>
            <w:r w:rsidRPr="00013204">
              <w:rPr>
                <w:rFonts w:ascii="Tahoma" w:hAnsi="Tahoma" w:cs="Tahoma"/>
                <w:color w:val="000000"/>
                <w:sz w:val="20"/>
                <w:szCs w:val="20"/>
              </w:rPr>
              <w:t>10</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2</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Монитор</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10</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bl>
    <w:p w:rsidR="009C77EE" w:rsidRPr="00013204" w:rsidRDefault="009C77EE" w:rsidP="00013204">
      <w:pPr>
        <w:tabs>
          <w:tab w:val="left" w:pos="567"/>
        </w:tabs>
        <w:spacing w:after="0" w:line="240" w:lineRule="auto"/>
        <w:ind w:left="142" w:right="480"/>
        <w:contextualSpacing/>
        <w:jc w:val="both"/>
        <w:rPr>
          <w:rFonts w:ascii="Tahoma" w:hAnsi="Tahoma" w:cs="Tahoma"/>
          <w:b/>
          <w:sz w:val="20"/>
          <w:szCs w:val="20"/>
          <w:lang w:eastAsia="ru-RU"/>
        </w:rPr>
      </w:pPr>
    </w:p>
    <w:p w:rsidR="009C77EE" w:rsidRPr="00013204" w:rsidRDefault="006068E7" w:rsidP="00013204">
      <w:pPr>
        <w:tabs>
          <w:tab w:val="left" w:pos="567"/>
        </w:tabs>
        <w:spacing w:after="0" w:line="240" w:lineRule="auto"/>
        <w:ind w:left="142" w:right="480"/>
        <w:contextualSpacing/>
        <w:jc w:val="both"/>
        <w:rPr>
          <w:rFonts w:ascii="Tahoma" w:hAnsi="Tahoma" w:cs="Tahoma"/>
          <w:b/>
          <w:sz w:val="20"/>
          <w:szCs w:val="20"/>
          <w:lang w:eastAsia="ru-RU"/>
        </w:rPr>
      </w:pPr>
      <w:r w:rsidRPr="00013204">
        <w:rPr>
          <w:rFonts w:ascii="Tahoma" w:hAnsi="Tahoma" w:cs="Tahoma"/>
          <w:b/>
          <w:sz w:val="20"/>
          <w:szCs w:val="20"/>
          <w:lang w:eastAsia="ru-RU"/>
        </w:rPr>
        <w:t xml:space="preserve">Срок поставки Продукции: </w:t>
      </w:r>
    </w:p>
    <w:p w:rsidR="009C77EE" w:rsidRPr="00013204" w:rsidRDefault="009C77EE" w:rsidP="00013204">
      <w:pPr>
        <w:tabs>
          <w:tab w:val="left" w:pos="567"/>
        </w:tabs>
        <w:spacing w:after="0" w:line="240" w:lineRule="auto"/>
        <w:ind w:left="142" w:right="480"/>
        <w:contextualSpacing/>
        <w:jc w:val="both"/>
        <w:rPr>
          <w:rFonts w:ascii="Tahoma" w:eastAsia="Times New Roman" w:hAnsi="Tahoma" w:cs="Tahoma"/>
          <w:sz w:val="20"/>
          <w:szCs w:val="20"/>
        </w:rPr>
      </w:pPr>
      <w:r w:rsidRPr="00013204">
        <w:rPr>
          <w:rFonts w:ascii="Tahoma" w:eastAsia="Times New Roman" w:hAnsi="Tahoma" w:cs="Tahoma"/>
          <w:sz w:val="20"/>
          <w:szCs w:val="20"/>
        </w:rPr>
        <w:t>Начало поставки: с момента заключения Договора.</w:t>
      </w:r>
    </w:p>
    <w:p w:rsidR="009C77EE" w:rsidRPr="00013204" w:rsidRDefault="009C77EE" w:rsidP="00013204">
      <w:pPr>
        <w:tabs>
          <w:tab w:val="left" w:pos="567"/>
        </w:tabs>
        <w:spacing w:after="0" w:line="240" w:lineRule="auto"/>
        <w:ind w:left="142" w:right="480"/>
        <w:contextualSpacing/>
        <w:jc w:val="both"/>
        <w:rPr>
          <w:rFonts w:ascii="Tahoma" w:eastAsia="Times New Roman" w:hAnsi="Tahoma" w:cs="Tahoma"/>
          <w:sz w:val="20"/>
          <w:szCs w:val="20"/>
        </w:rPr>
      </w:pPr>
      <w:r w:rsidRPr="00013204">
        <w:rPr>
          <w:rFonts w:ascii="Tahoma" w:eastAsia="Times New Roman" w:hAnsi="Tahoma" w:cs="Tahoma"/>
          <w:sz w:val="20"/>
          <w:szCs w:val="20"/>
        </w:rPr>
        <w:t xml:space="preserve">Окончание поставки: </w:t>
      </w:r>
      <w:r w:rsidR="00685629">
        <w:rPr>
          <w:rFonts w:ascii="Tahoma" w:eastAsia="Times New Roman" w:hAnsi="Tahoma" w:cs="Tahoma"/>
          <w:bCs/>
          <w:sz w:val="20"/>
          <w:szCs w:val="20"/>
        </w:rPr>
        <w:t>не позднее 30</w:t>
      </w:r>
      <w:r w:rsidRPr="00013204">
        <w:rPr>
          <w:rFonts w:ascii="Tahoma" w:eastAsia="Times New Roman" w:hAnsi="Tahoma" w:cs="Tahoma"/>
          <w:bCs/>
          <w:sz w:val="20"/>
          <w:szCs w:val="20"/>
        </w:rPr>
        <w:t xml:space="preserve"> </w:t>
      </w:r>
      <w:r w:rsidR="00685629">
        <w:rPr>
          <w:rFonts w:ascii="Tahoma" w:eastAsia="Times New Roman" w:hAnsi="Tahoma" w:cs="Tahoma"/>
          <w:bCs/>
          <w:sz w:val="20"/>
          <w:szCs w:val="20"/>
        </w:rPr>
        <w:t>сентября</w:t>
      </w:r>
      <w:r w:rsidRPr="00013204">
        <w:rPr>
          <w:rFonts w:ascii="Tahoma" w:eastAsia="Times New Roman" w:hAnsi="Tahoma" w:cs="Tahoma"/>
          <w:bCs/>
          <w:sz w:val="20"/>
          <w:szCs w:val="20"/>
        </w:rPr>
        <w:t xml:space="preserve"> 2025г.</w:t>
      </w:r>
    </w:p>
    <w:p w:rsidR="006068E7" w:rsidRPr="00013204" w:rsidRDefault="006068E7" w:rsidP="00013204">
      <w:pPr>
        <w:widowControl w:val="0"/>
        <w:shd w:val="clear" w:color="auto" w:fill="FFFFFF"/>
        <w:spacing w:after="0" w:line="240" w:lineRule="auto"/>
        <w:jc w:val="both"/>
        <w:rPr>
          <w:rFonts w:ascii="Tahoma" w:hAnsi="Tahoma" w:cs="Tahoma"/>
          <w:b/>
          <w:sz w:val="20"/>
          <w:szCs w:val="20"/>
          <w:lang w:eastAsia="ru-RU"/>
        </w:rPr>
      </w:pPr>
    </w:p>
    <w:p w:rsidR="006068E7" w:rsidRPr="00013204" w:rsidRDefault="006068E7" w:rsidP="00013204">
      <w:pPr>
        <w:tabs>
          <w:tab w:val="left" w:pos="851"/>
        </w:tabs>
        <w:autoSpaceDN w:val="0"/>
        <w:spacing w:after="0" w:line="240" w:lineRule="auto"/>
        <w:ind w:left="567" w:right="480"/>
        <w:jc w:val="both"/>
        <w:rPr>
          <w:rFonts w:ascii="Tahoma" w:hAnsi="Tahoma" w:cs="Tahoma"/>
          <w:b/>
          <w:color w:val="000000" w:themeColor="text1"/>
          <w:sz w:val="20"/>
          <w:szCs w:val="20"/>
        </w:rPr>
      </w:pPr>
      <w:r w:rsidRPr="00013204">
        <w:rPr>
          <w:rFonts w:ascii="Tahoma" w:hAnsi="Tahoma" w:cs="Tahoma"/>
          <w:b/>
          <w:color w:val="000000" w:themeColor="text1"/>
          <w:sz w:val="20"/>
          <w:szCs w:val="20"/>
        </w:rPr>
        <w:t>Технические характеристики:</w:t>
      </w:r>
    </w:p>
    <w:p w:rsidR="002A0B0E" w:rsidRDefault="002A0B0E" w:rsidP="005260BA">
      <w:pPr>
        <w:tabs>
          <w:tab w:val="left" w:pos="851"/>
        </w:tabs>
        <w:autoSpaceDN w:val="0"/>
        <w:spacing w:after="0" w:line="240" w:lineRule="auto"/>
        <w:ind w:right="480"/>
        <w:jc w:val="both"/>
        <w:rPr>
          <w:rFonts w:ascii="Tahoma" w:hAnsi="Tahoma" w:cs="Tahoma"/>
          <w:b/>
          <w:color w:val="000000" w:themeColor="text1"/>
          <w:sz w:val="20"/>
          <w:szCs w:val="20"/>
        </w:rPr>
      </w:pPr>
    </w:p>
    <w:tbl>
      <w:tblPr>
        <w:tblStyle w:val="af0"/>
        <w:tblW w:w="9351" w:type="dxa"/>
        <w:tblLook w:val="04A0" w:firstRow="1" w:lastRow="0" w:firstColumn="1" w:lastColumn="0" w:noHBand="0" w:noVBand="1"/>
      </w:tblPr>
      <w:tblGrid>
        <w:gridCol w:w="806"/>
        <w:gridCol w:w="1564"/>
        <w:gridCol w:w="6981"/>
      </w:tblGrid>
      <w:tr w:rsidR="005260BA" w:rsidRPr="001B56B2" w:rsidTr="005260BA">
        <w:trPr>
          <w:tblHeader/>
        </w:trPr>
        <w:tc>
          <w:tcPr>
            <w:tcW w:w="806" w:type="dxa"/>
            <w:vAlign w:val="center"/>
          </w:tcPr>
          <w:p w:rsidR="005260BA" w:rsidRPr="001B56B2" w:rsidRDefault="005260BA" w:rsidP="00C57007">
            <w:pPr>
              <w:spacing w:after="0" w:line="240" w:lineRule="auto"/>
              <w:jc w:val="center"/>
              <w:rPr>
                <w:rFonts w:ascii="Tahoma" w:hAnsi="Tahoma" w:cs="Tahoma"/>
                <w:color w:val="000000" w:themeColor="text1"/>
                <w:sz w:val="20"/>
                <w:szCs w:val="20"/>
              </w:rPr>
            </w:pPr>
            <w:r w:rsidRPr="001B56B2">
              <w:rPr>
                <w:rFonts w:ascii="Tahoma" w:hAnsi="Tahoma" w:cs="Tahoma"/>
                <w:color w:val="000000" w:themeColor="text1"/>
                <w:sz w:val="20"/>
                <w:szCs w:val="20"/>
              </w:rPr>
              <w:t>п/п</w:t>
            </w:r>
          </w:p>
        </w:tc>
        <w:tc>
          <w:tcPr>
            <w:tcW w:w="1564" w:type="dxa"/>
            <w:vAlign w:val="center"/>
          </w:tcPr>
          <w:p w:rsidR="005260BA" w:rsidRPr="001B56B2" w:rsidRDefault="005260BA" w:rsidP="00C57007">
            <w:pPr>
              <w:spacing w:after="0" w:line="240" w:lineRule="auto"/>
              <w:jc w:val="center"/>
              <w:rPr>
                <w:rFonts w:ascii="Tahoma" w:hAnsi="Tahoma" w:cs="Tahoma"/>
                <w:color w:val="000000" w:themeColor="text1"/>
                <w:sz w:val="20"/>
                <w:szCs w:val="20"/>
              </w:rPr>
            </w:pPr>
            <w:r w:rsidRPr="001B56B2">
              <w:rPr>
                <w:rFonts w:ascii="Tahoma" w:hAnsi="Tahoma" w:cs="Tahoma"/>
                <w:color w:val="000000" w:themeColor="text1"/>
                <w:sz w:val="20"/>
                <w:szCs w:val="20"/>
              </w:rPr>
              <w:t>Наименование продукции</w:t>
            </w:r>
          </w:p>
        </w:tc>
        <w:tc>
          <w:tcPr>
            <w:tcW w:w="6981" w:type="dxa"/>
            <w:vAlign w:val="center"/>
          </w:tcPr>
          <w:p w:rsidR="005260BA" w:rsidRPr="001B56B2" w:rsidRDefault="005260BA" w:rsidP="00C57007">
            <w:pPr>
              <w:spacing w:after="0" w:line="240" w:lineRule="auto"/>
              <w:jc w:val="center"/>
              <w:rPr>
                <w:rFonts w:ascii="Tahoma" w:hAnsi="Tahoma" w:cs="Tahoma"/>
                <w:sz w:val="20"/>
                <w:szCs w:val="20"/>
              </w:rPr>
            </w:pPr>
            <w:r w:rsidRPr="001B56B2">
              <w:rPr>
                <w:rFonts w:ascii="Tahoma" w:hAnsi="Tahoma" w:cs="Tahoma"/>
                <w:sz w:val="20"/>
                <w:szCs w:val="20"/>
              </w:rPr>
              <w:t>Технические характеристики</w:t>
            </w:r>
          </w:p>
        </w:tc>
      </w:tr>
      <w:tr w:rsidR="005260BA" w:rsidRPr="001B56B2" w:rsidTr="005260BA">
        <w:tc>
          <w:tcPr>
            <w:tcW w:w="806" w:type="dxa"/>
          </w:tcPr>
          <w:p w:rsidR="005260BA" w:rsidRPr="001B56B2" w:rsidRDefault="005260BA" w:rsidP="00C57007">
            <w:pPr>
              <w:tabs>
                <w:tab w:val="left" w:pos="360"/>
              </w:tabs>
              <w:spacing w:after="0" w:line="240" w:lineRule="auto"/>
              <w:ind w:right="480"/>
              <w:jc w:val="both"/>
              <w:rPr>
                <w:rFonts w:ascii="Tahoma" w:hAnsi="Tahoma" w:cs="Tahoma"/>
                <w:color w:val="000000" w:themeColor="text1"/>
                <w:sz w:val="20"/>
                <w:szCs w:val="20"/>
              </w:rPr>
            </w:pPr>
            <w:r w:rsidRPr="001B56B2">
              <w:rPr>
                <w:rFonts w:ascii="Tahoma" w:hAnsi="Tahoma" w:cs="Tahoma"/>
                <w:color w:val="000000" w:themeColor="text1"/>
                <w:sz w:val="20"/>
                <w:szCs w:val="20"/>
              </w:rPr>
              <w:t>1</w:t>
            </w:r>
          </w:p>
        </w:tc>
        <w:tc>
          <w:tcPr>
            <w:tcW w:w="1564" w:type="dxa"/>
          </w:tcPr>
          <w:p w:rsidR="005260BA" w:rsidRPr="001B56B2" w:rsidRDefault="005260BA" w:rsidP="00C57007">
            <w:pPr>
              <w:tabs>
                <w:tab w:val="left" w:pos="360"/>
              </w:tabs>
              <w:spacing w:after="0" w:line="240" w:lineRule="auto"/>
              <w:ind w:right="480"/>
              <w:jc w:val="both"/>
              <w:rPr>
                <w:rFonts w:ascii="Tahoma" w:hAnsi="Tahoma" w:cs="Tahoma"/>
                <w:color w:val="000000" w:themeColor="text1"/>
                <w:sz w:val="20"/>
                <w:szCs w:val="20"/>
              </w:rPr>
            </w:pPr>
            <w:r w:rsidRPr="001B56B2">
              <w:rPr>
                <w:rFonts w:ascii="Tahoma" w:hAnsi="Tahoma" w:cs="Tahoma"/>
                <w:color w:val="000000" w:themeColor="text1"/>
                <w:sz w:val="20"/>
                <w:szCs w:val="20"/>
              </w:rPr>
              <w:t xml:space="preserve">Монитор  </w:t>
            </w:r>
          </w:p>
        </w:tc>
        <w:tc>
          <w:tcPr>
            <w:tcW w:w="6981" w:type="dxa"/>
          </w:tcPr>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Тип: LCD-монитор</w:t>
            </w:r>
          </w:p>
          <w:p w:rsidR="005260BA" w:rsidRPr="001B56B2" w:rsidRDefault="005260BA" w:rsidP="00C57007">
            <w:pPr>
              <w:spacing w:after="0" w:line="240" w:lineRule="auto"/>
              <w:rPr>
                <w:rFonts w:ascii="Tahoma" w:hAnsi="Tahoma" w:cs="Tahoma"/>
                <w:b/>
                <w:sz w:val="20"/>
                <w:szCs w:val="20"/>
              </w:rPr>
            </w:pPr>
            <w:r w:rsidRPr="001B56B2">
              <w:rPr>
                <w:rFonts w:ascii="Tahoma" w:hAnsi="Tahoma" w:cs="Tahoma"/>
                <w:b/>
                <w:sz w:val="20"/>
                <w:szCs w:val="20"/>
              </w:rPr>
              <w:t>Матрица:</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 xml:space="preserve">Тип дисплея Матрица </w:t>
            </w:r>
            <w:r w:rsidRPr="001B56B2">
              <w:rPr>
                <w:rFonts w:ascii="Tahoma" w:hAnsi="Tahoma" w:cs="Tahoma"/>
                <w:sz w:val="20"/>
                <w:szCs w:val="20"/>
                <w:lang w:val="en-US"/>
              </w:rPr>
              <w:t>IPS</w:t>
            </w:r>
            <w:r w:rsidRPr="001B56B2">
              <w:rPr>
                <w:rFonts w:ascii="Tahoma" w:hAnsi="Tahoma" w:cs="Tahoma"/>
                <w:sz w:val="20"/>
                <w:szCs w:val="20"/>
              </w:rPr>
              <w:t>, антибликовое покрытие;</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Диагональ не менее 23,8" (60,45см.), соотношение сторон 16:9</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Яркость не менее 300 кд/м2</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Контрастность (статическая) не менее 1000:1</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 xml:space="preserve">Время отклика не более 7 </w:t>
            </w:r>
            <w:proofErr w:type="spellStart"/>
            <w:r w:rsidRPr="001B56B2">
              <w:rPr>
                <w:rFonts w:ascii="Tahoma" w:hAnsi="Tahoma" w:cs="Tahoma"/>
                <w:sz w:val="20"/>
                <w:szCs w:val="20"/>
              </w:rPr>
              <w:t>мс</w:t>
            </w:r>
            <w:proofErr w:type="spellEnd"/>
            <w:r w:rsidRPr="001B56B2">
              <w:rPr>
                <w:rFonts w:ascii="Tahoma" w:hAnsi="Tahoma" w:cs="Tahoma"/>
                <w:sz w:val="20"/>
                <w:szCs w:val="20"/>
              </w:rPr>
              <w:t xml:space="preserve"> </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 xml:space="preserve">Разрешение не менее 1920 X 1080; </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Угол обзора не менее 178° по горизонтали, 178° по вертикали</w:t>
            </w:r>
          </w:p>
          <w:p w:rsidR="005260BA" w:rsidRPr="001B56B2" w:rsidRDefault="005260BA" w:rsidP="00C57007">
            <w:pPr>
              <w:spacing w:after="0" w:line="240" w:lineRule="auto"/>
              <w:rPr>
                <w:rFonts w:ascii="Tahoma" w:hAnsi="Tahoma" w:cs="Tahoma"/>
                <w:b/>
                <w:sz w:val="20"/>
                <w:szCs w:val="20"/>
              </w:rPr>
            </w:pPr>
            <w:r w:rsidRPr="001B56B2">
              <w:rPr>
                <w:rFonts w:ascii="Tahoma" w:hAnsi="Tahoma" w:cs="Tahoma"/>
                <w:b/>
                <w:sz w:val="20"/>
                <w:szCs w:val="20"/>
              </w:rPr>
              <w:t>Прочее:</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 xml:space="preserve">Наличие регулировки наклона экрана </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Наличие регулировки высоты экрана</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Наличие органайзера для прокладки кабелей в подставке монитора</w:t>
            </w:r>
          </w:p>
          <w:p w:rsidR="005260BA" w:rsidRPr="001B56B2" w:rsidRDefault="005260BA" w:rsidP="00C57007">
            <w:pPr>
              <w:spacing w:after="0" w:line="240" w:lineRule="auto"/>
              <w:rPr>
                <w:rFonts w:ascii="Tahoma" w:hAnsi="Tahoma" w:cs="Tahoma"/>
                <w:sz w:val="20"/>
                <w:szCs w:val="20"/>
              </w:rPr>
            </w:pPr>
            <w:r w:rsidRPr="001B56B2">
              <w:rPr>
                <w:rFonts w:ascii="Tahoma" w:hAnsi="Tahoma" w:cs="Tahoma"/>
                <w:sz w:val="20"/>
                <w:szCs w:val="20"/>
              </w:rPr>
              <w:t xml:space="preserve">Наличие цифрового </w:t>
            </w:r>
            <w:proofErr w:type="spellStart"/>
            <w:r w:rsidRPr="001B56B2">
              <w:rPr>
                <w:rFonts w:ascii="Tahoma" w:hAnsi="Tahoma" w:cs="Tahoma"/>
                <w:sz w:val="20"/>
                <w:szCs w:val="20"/>
              </w:rPr>
              <w:t>видеоразъема</w:t>
            </w:r>
            <w:proofErr w:type="spellEnd"/>
            <w:r w:rsidRPr="001B56B2">
              <w:rPr>
                <w:rFonts w:ascii="Tahoma" w:hAnsi="Tahoma" w:cs="Tahoma"/>
                <w:sz w:val="20"/>
                <w:szCs w:val="20"/>
              </w:rPr>
              <w:t xml:space="preserve"> </w:t>
            </w:r>
            <w:r w:rsidRPr="001B56B2">
              <w:rPr>
                <w:rFonts w:ascii="Tahoma" w:hAnsi="Tahoma" w:cs="Tahoma"/>
                <w:sz w:val="20"/>
                <w:szCs w:val="20"/>
                <w:lang w:val="en-US"/>
              </w:rPr>
              <w:t>HDMI</w:t>
            </w:r>
            <w:r w:rsidRPr="001B56B2">
              <w:rPr>
                <w:rFonts w:ascii="Tahoma" w:hAnsi="Tahoma" w:cs="Tahoma"/>
                <w:sz w:val="20"/>
                <w:szCs w:val="20"/>
              </w:rPr>
              <w:t xml:space="preserve"> или </w:t>
            </w:r>
            <w:proofErr w:type="spellStart"/>
            <w:r w:rsidRPr="001B56B2">
              <w:rPr>
                <w:rFonts w:ascii="Tahoma" w:hAnsi="Tahoma" w:cs="Tahoma"/>
                <w:sz w:val="20"/>
                <w:szCs w:val="20"/>
              </w:rPr>
              <w:t>DisplayPort</w:t>
            </w:r>
            <w:proofErr w:type="spellEnd"/>
          </w:p>
        </w:tc>
      </w:tr>
      <w:tr w:rsidR="001B56B2" w:rsidRPr="001B56B2" w:rsidTr="005260BA">
        <w:tc>
          <w:tcPr>
            <w:tcW w:w="806" w:type="dxa"/>
          </w:tcPr>
          <w:p w:rsidR="001B56B2" w:rsidRPr="001B56B2" w:rsidRDefault="001B56B2" w:rsidP="00C57007">
            <w:pPr>
              <w:tabs>
                <w:tab w:val="left" w:pos="360"/>
              </w:tabs>
              <w:spacing w:after="0" w:line="240" w:lineRule="auto"/>
              <w:jc w:val="both"/>
              <w:rPr>
                <w:rFonts w:ascii="Tahoma" w:hAnsi="Tahoma" w:cs="Tahoma"/>
                <w:color w:val="000000" w:themeColor="text1"/>
                <w:sz w:val="20"/>
                <w:szCs w:val="20"/>
              </w:rPr>
            </w:pPr>
            <w:r w:rsidRPr="001B56B2">
              <w:rPr>
                <w:rFonts w:ascii="Tahoma" w:hAnsi="Tahoma" w:cs="Tahoma"/>
                <w:color w:val="000000" w:themeColor="text1"/>
                <w:sz w:val="20"/>
                <w:szCs w:val="20"/>
              </w:rPr>
              <w:t>2</w:t>
            </w:r>
          </w:p>
        </w:tc>
        <w:tc>
          <w:tcPr>
            <w:tcW w:w="1564" w:type="dxa"/>
          </w:tcPr>
          <w:p w:rsidR="001B56B2" w:rsidRPr="001B56B2" w:rsidRDefault="001B56B2" w:rsidP="00C57007">
            <w:pPr>
              <w:tabs>
                <w:tab w:val="left" w:pos="360"/>
              </w:tabs>
              <w:spacing w:after="0" w:line="240" w:lineRule="auto"/>
              <w:jc w:val="both"/>
              <w:rPr>
                <w:rFonts w:ascii="Tahoma" w:hAnsi="Tahoma" w:cs="Tahoma"/>
                <w:color w:val="000000" w:themeColor="text1"/>
                <w:sz w:val="20"/>
                <w:szCs w:val="20"/>
              </w:rPr>
            </w:pPr>
            <w:r w:rsidRPr="001B56B2">
              <w:rPr>
                <w:rFonts w:ascii="Tahoma" w:hAnsi="Tahoma" w:cs="Tahoma"/>
                <w:color w:val="000000" w:themeColor="text1"/>
                <w:sz w:val="20"/>
                <w:szCs w:val="20"/>
              </w:rPr>
              <w:t>Системный блок</w:t>
            </w:r>
          </w:p>
        </w:tc>
        <w:tc>
          <w:tcPr>
            <w:tcW w:w="6981" w:type="dxa"/>
          </w:tcPr>
          <w:p w:rsidR="001B56B2" w:rsidRPr="001B56B2" w:rsidRDefault="001B56B2" w:rsidP="00C57007">
            <w:pPr>
              <w:spacing w:after="0" w:line="240" w:lineRule="auto"/>
              <w:rPr>
                <w:rFonts w:ascii="Tahoma" w:hAnsi="Tahoma" w:cs="Tahoma"/>
                <w:b/>
                <w:sz w:val="20"/>
                <w:szCs w:val="20"/>
              </w:rPr>
            </w:pPr>
            <w:r w:rsidRPr="001B56B2">
              <w:rPr>
                <w:rFonts w:ascii="Tahoma" w:hAnsi="Tahoma" w:cs="Tahoma"/>
                <w:b/>
                <w:sz w:val="20"/>
                <w:szCs w:val="20"/>
              </w:rPr>
              <w:t>Процессор:</w:t>
            </w:r>
          </w:p>
          <w:p w:rsidR="001B56B2" w:rsidRPr="001B56B2" w:rsidRDefault="001B56B2" w:rsidP="00C57007">
            <w:pPr>
              <w:spacing w:after="0" w:line="240" w:lineRule="auto"/>
              <w:rPr>
                <w:rFonts w:ascii="Tahoma" w:hAnsi="Tahoma" w:cs="Tahoma"/>
                <w:sz w:val="20"/>
                <w:szCs w:val="20"/>
              </w:rPr>
            </w:pPr>
            <w:r w:rsidRPr="001B56B2">
              <w:rPr>
                <w:rFonts w:ascii="Tahoma" w:hAnsi="Tahoma" w:cs="Tahoma"/>
                <w:sz w:val="20"/>
                <w:szCs w:val="20"/>
              </w:rPr>
              <w:t>Процессор базовая частота функционирования не ниже 3.3 ГГц;</w:t>
            </w:r>
          </w:p>
          <w:p w:rsidR="001B56B2" w:rsidRPr="001B56B2" w:rsidRDefault="001B56B2" w:rsidP="00C57007">
            <w:pPr>
              <w:spacing w:after="0" w:line="240" w:lineRule="auto"/>
              <w:rPr>
                <w:rFonts w:ascii="Tahoma" w:hAnsi="Tahoma" w:cs="Tahoma"/>
                <w:sz w:val="20"/>
                <w:szCs w:val="20"/>
              </w:rPr>
            </w:pPr>
            <w:r w:rsidRPr="001B56B2">
              <w:rPr>
                <w:rFonts w:ascii="Tahoma" w:hAnsi="Tahoma" w:cs="Tahoma"/>
                <w:sz w:val="20"/>
                <w:szCs w:val="20"/>
              </w:rPr>
              <w:t>Объем кэш-памяти последнего уровня не менее 12 Мб;</w:t>
            </w:r>
          </w:p>
          <w:p w:rsidR="001B56B2" w:rsidRPr="001B56B2" w:rsidRDefault="001B56B2" w:rsidP="00C57007">
            <w:pPr>
              <w:spacing w:after="0" w:line="240" w:lineRule="auto"/>
              <w:rPr>
                <w:rFonts w:ascii="Tahoma" w:hAnsi="Tahoma" w:cs="Tahoma"/>
                <w:sz w:val="20"/>
                <w:szCs w:val="20"/>
              </w:rPr>
            </w:pPr>
            <w:r w:rsidRPr="001B56B2">
              <w:rPr>
                <w:rFonts w:ascii="Tahoma" w:hAnsi="Tahoma" w:cs="Tahoma"/>
                <w:sz w:val="20"/>
                <w:szCs w:val="20"/>
              </w:rPr>
              <w:t>кол-во ядер/потоков не менее 4/8;</w:t>
            </w:r>
          </w:p>
          <w:p w:rsidR="001B56B2" w:rsidRPr="001B56B2" w:rsidRDefault="001B56B2" w:rsidP="00C57007">
            <w:pPr>
              <w:spacing w:after="0" w:line="240" w:lineRule="auto"/>
              <w:rPr>
                <w:rFonts w:ascii="Tahoma" w:hAnsi="Tahoma" w:cs="Tahoma"/>
                <w:b/>
                <w:sz w:val="20"/>
                <w:szCs w:val="20"/>
              </w:rPr>
            </w:pPr>
            <w:r w:rsidRPr="001B56B2">
              <w:rPr>
                <w:rFonts w:ascii="Tahoma" w:hAnsi="Tahoma" w:cs="Tahoma"/>
                <w:b/>
                <w:sz w:val="20"/>
                <w:szCs w:val="20"/>
              </w:rPr>
              <w:t>Оперативная память:</w:t>
            </w:r>
          </w:p>
          <w:p w:rsidR="001B56B2" w:rsidRPr="001B56B2" w:rsidRDefault="001B56B2" w:rsidP="00C57007">
            <w:pPr>
              <w:pStyle w:val="s14"/>
              <w:spacing w:before="0" w:beforeAutospacing="0" w:after="0" w:afterAutospacing="0"/>
              <w:jc w:val="both"/>
              <w:rPr>
                <w:rFonts w:ascii="Tahoma" w:hAnsi="Tahoma" w:cs="Tahoma"/>
                <w:color w:val="000000"/>
                <w:sz w:val="20"/>
                <w:szCs w:val="20"/>
              </w:rPr>
            </w:pPr>
            <w:r w:rsidRPr="001B56B2">
              <w:rPr>
                <w:rStyle w:val="s6"/>
                <w:rFonts w:ascii="Tahoma" w:hAnsi="Tahoma" w:cs="Tahoma"/>
                <w:color w:val="000000"/>
                <w:sz w:val="20"/>
                <w:szCs w:val="20"/>
              </w:rPr>
              <w:t>тип памяти не ниже DDR4;</w:t>
            </w:r>
          </w:p>
          <w:p w:rsidR="001B56B2" w:rsidRPr="001B56B2" w:rsidRDefault="001B56B2" w:rsidP="00C57007">
            <w:pPr>
              <w:pStyle w:val="s14"/>
              <w:spacing w:before="0" w:beforeAutospacing="0" w:after="0" w:afterAutospacing="0"/>
              <w:jc w:val="both"/>
              <w:rPr>
                <w:rFonts w:ascii="Tahoma" w:hAnsi="Tahoma" w:cs="Tahoma"/>
                <w:color w:val="000000"/>
                <w:sz w:val="20"/>
                <w:szCs w:val="20"/>
              </w:rPr>
            </w:pPr>
            <w:r w:rsidRPr="001B56B2">
              <w:rPr>
                <w:rStyle w:val="s6"/>
                <w:rFonts w:ascii="Tahoma" w:hAnsi="Tahoma" w:cs="Tahoma"/>
                <w:color w:val="000000"/>
                <w:sz w:val="20"/>
                <w:szCs w:val="20"/>
              </w:rPr>
              <w:t>частота функционирования не менее 3200 МГц;</w:t>
            </w:r>
          </w:p>
          <w:p w:rsidR="001B56B2" w:rsidRPr="001B56B2" w:rsidRDefault="001B56B2" w:rsidP="00C57007">
            <w:pPr>
              <w:pStyle w:val="s14"/>
              <w:spacing w:before="0" w:beforeAutospacing="0" w:after="0" w:afterAutospacing="0"/>
              <w:jc w:val="both"/>
              <w:rPr>
                <w:rStyle w:val="s6"/>
                <w:rFonts w:ascii="Tahoma" w:hAnsi="Tahoma" w:cs="Tahoma"/>
                <w:color w:val="000000"/>
                <w:sz w:val="20"/>
                <w:szCs w:val="20"/>
              </w:rPr>
            </w:pPr>
            <w:r w:rsidRPr="001B56B2">
              <w:rPr>
                <w:rStyle w:val="s6"/>
                <w:rFonts w:ascii="Tahoma" w:hAnsi="Tahoma" w:cs="Tahoma"/>
                <w:color w:val="000000"/>
                <w:sz w:val="20"/>
                <w:szCs w:val="20"/>
              </w:rPr>
              <w:t>объем памяти не менее 16Гб;</w:t>
            </w:r>
          </w:p>
          <w:p w:rsidR="001B56B2" w:rsidRPr="001B56B2" w:rsidRDefault="001B56B2" w:rsidP="00C57007">
            <w:pPr>
              <w:spacing w:after="0" w:line="240" w:lineRule="auto"/>
              <w:rPr>
                <w:rFonts w:ascii="Tahoma" w:hAnsi="Tahoma" w:cs="Tahoma"/>
                <w:b/>
                <w:sz w:val="20"/>
                <w:szCs w:val="20"/>
              </w:rPr>
            </w:pPr>
            <w:r w:rsidRPr="001B56B2">
              <w:rPr>
                <w:rFonts w:ascii="Tahoma" w:hAnsi="Tahoma" w:cs="Tahoma"/>
                <w:b/>
                <w:sz w:val="20"/>
                <w:szCs w:val="20"/>
              </w:rPr>
              <w:t>Хранение информации:</w:t>
            </w:r>
          </w:p>
          <w:p w:rsidR="001B56B2" w:rsidRPr="001B56B2" w:rsidRDefault="001B56B2" w:rsidP="00C57007">
            <w:pPr>
              <w:spacing w:after="0" w:line="240" w:lineRule="auto"/>
              <w:rPr>
                <w:rFonts w:ascii="Tahoma" w:hAnsi="Tahoma" w:cs="Tahoma"/>
                <w:sz w:val="20"/>
                <w:szCs w:val="20"/>
              </w:rPr>
            </w:pPr>
            <w:r w:rsidRPr="001B56B2">
              <w:rPr>
                <w:rFonts w:ascii="Tahoma" w:hAnsi="Tahoma" w:cs="Tahoma"/>
                <w:sz w:val="20"/>
                <w:szCs w:val="20"/>
              </w:rPr>
              <w:t xml:space="preserve">Твердотельный накопитель, емкость не менее 512 </w:t>
            </w:r>
            <w:proofErr w:type="spellStart"/>
            <w:r w:rsidRPr="001B56B2">
              <w:rPr>
                <w:rFonts w:ascii="Tahoma" w:hAnsi="Tahoma" w:cs="Tahoma"/>
                <w:sz w:val="20"/>
                <w:szCs w:val="20"/>
              </w:rPr>
              <w:t>Gb</w:t>
            </w:r>
            <w:proofErr w:type="spellEnd"/>
            <w:r w:rsidRPr="001B56B2">
              <w:rPr>
                <w:rFonts w:ascii="Tahoma" w:hAnsi="Tahoma" w:cs="Tahoma"/>
                <w:sz w:val="20"/>
                <w:szCs w:val="20"/>
              </w:rPr>
              <w:t xml:space="preserve"> тип подключения M2 с поддержкой </w:t>
            </w:r>
            <w:r w:rsidRPr="001B56B2">
              <w:rPr>
                <w:rFonts w:ascii="Tahoma" w:hAnsi="Tahoma" w:cs="Tahoma"/>
                <w:sz w:val="20"/>
                <w:szCs w:val="20"/>
                <w:lang w:val="en-US"/>
              </w:rPr>
              <w:t>NVME</w:t>
            </w:r>
            <w:r w:rsidRPr="001B56B2">
              <w:rPr>
                <w:rFonts w:ascii="Tahoma" w:hAnsi="Tahoma" w:cs="Tahoma"/>
                <w:sz w:val="20"/>
                <w:szCs w:val="20"/>
              </w:rPr>
              <w:t xml:space="preserve">, </w:t>
            </w:r>
            <w:r w:rsidRPr="001B56B2">
              <w:rPr>
                <w:rFonts w:ascii="Tahoma" w:hAnsi="Tahoma" w:cs="Tahoma"/>
                <w:sz w:val="20"/>
                <w:szCs w:val="20"/>
                <w:lang w:val="en-US"/>
              </w:rPr>
              <w:t>TBW</w:t>
            </w:r>
            <w:r w:rsidRPr="001B56B2">
              <w:rPr>
                <w:rFonts w:ascii="Tahoma" w:hAnsi="Tahoma" w:cs="Tahoma"/>
                <w:sz w:val="20"/>
                <w:szCs w:val="20"/>
              </w:rPr>
              <w:t xml:space="preserve"> не менее 400 </w:t>
            </w:r>
            <w:r w:rsidRPr="001B56B2">
              <w:rPr>
                <w:rFonts w:ascii="Tahoma" w:hAnsi="Tahoma" w:cs="Tahoma"/>
                <w:sz w:val="20"/>
                <w:szCs w:val="20"/>
                <w:lang w:val="en-US"/>
              </w:rPr>
              <w:t>Tb</w:t>
            </w:r>
            <w:r w:rsidRPr="001B56B2">
              <w:rPr>
                <w:rFonts w:ascii="Tahoma" w:hAnsi="Tahoma" w:cs="Tahoma"/>
                <w:sz w:val="20"/>
                <w:szCs w:val="20"/>
              </w:rPr>
              <w:t>;</w:t>
            </w:r>
          </w:p>
          <w:p w:rsidR="001B56B2" w:rsidRPr="001B56B2" w:rsidRDefault="001B56B2" w:rsidP="00C57007">
            <w:pPr>
              <w:pStyle w:val="s14"/>
              <w:spacing w:before="0" w:beforeAutospacing="0" w:after="0" w:afterAutospacing="0"/>
              <w:jc w:val="both"/>
              <w:rPr>
                <w:rFonts w:ascii="Tahoma" w:hAnsi="Tahoma" w:cs="Tahoma"/>
                <w:b/>
                <w:color w:val="000000"/>
                <w:sz w:val="20"/>
                <w:szCs w:val="20"/>
              </w:rPr>
            </w:pPr>
            <w:r w:rsidRPr="001B56B2">
              <w:rPr>
                <w:rFonts w:ascii="Tahoma" w:hAnsi="Tahoma" w:cs="Tahoma"/>
                <w:b/>
                <w:color w:val="000000"/>
                <w:sz w:val="20"/>
                <w:szCs w:val="20"/>
              </w:rPr>
              <w:t>Материнская плата</w:t>
            </w:r>
          </w:p>
          <w:p w:rsidR="001B56B2" w:rsidRPr="001B56B2" w:rsidRDefault="001B56B2" w:rsidP="00C57007">
            <w:pPr>
              <w:pStyle w:val="s14"/>
              <w:spacing w:before="0" w:beforeAutospacing="0" w:after="0" w:afterAutospacing="0"/>
              <w:jc w:val="both"/>
              <w:rPr>
                <w:rFonts w:ascii="Tahoma" w:hAnsi="Tahoma" w:cs="Tahoma"/>
                <w:color w:val="000000"/>
                <w:sz w:val="20"/>
                <w:szCs w:val="20"/>
              </w:rPr>
            </w:pPr>
            <w:r w:rsidRPr="001B56B2">
              <w:rPr>
                <w:rStyle w:val="s6"/>
                <w:rFonts w:ascii="Tahoma" w:hAnsi="Tahoma" w:cs="Tahoma"/>
                <w:color w:val="000000"/>
                <w:sz w:val="20"/>
                <w:szCs w:val="20"/>
              </w:rPr>
              <w:t>Возможность увеличения оперативной памяти до 32 Гбайт;</w:t>
            </w:r>
          </w:p>
          <w:p w:rsidR="001B56B2" w:rsidRPr="001B56B2" w:rsidRDefault="001B56B2" w:rsidP="00C57007">
            <w:pPr>
              <w:spacing w:after="0" w:line="240" w:lineRule="auto"/>
              <w:rPr>
                <w:rFonts w:ascii="Tahoma" w:hAnsi="Tahoma" w:cs="Tahoma"/>
                <w:sz w:val="20"/>
                <w:szCs w:val="20"/>
              </w:rPr>
            </w:pPr>
            <w:r w:rsidRPr="001B56B2">
              <w:rPr>
                <w:rStyle w:val="s6"/>
                <w:rFonts w:ascii="Tahoma" w:hAnsi="Tahoma" w:cs="Tahoma"/>
                <w:color w:val="000000"/>
                <w:sz w:val="20"/>
                <w:szCs w:val="20"/>
              </w:rPr>
              <w:lastRenderedPageBreak/>
              <w:t>Слоты для памяти - не менее 1 свободного слота</w:t>
            </w:r>
            <w:r w:rsidRPr="001B56B2">
              <w:rPr>
                <w:rFonts w:ascii="Tahoma" w:hAnsi="Tahoma" w:cs="Tahoma"/>
                <w:sz w:val="20"/>
                <w:szCs w:val="20"/>
              </w:rPr>
              <w:t xml:space="preserve"> </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12"/>
                <w:rFonts w:ascii="Tahoma" w:hAnsi="Tahoma" w:cs="Tahoma"/>
                <w:bCs/>
                <w:color w:val="000000"/>
                <w:sz w:val="20"/>
                <w:szCs w:val="20"/>
              </w:rPr>
              <w:t>Внутренние интерфейсы:</w:t>
            </w:r>
          </w:p>
          <w:p w:rsidR="001B56B2" w:rsidRPr="001B56B2" w:rsidRDefault="001B56B2" w:rsidP="00C57007">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не менее 1 слота M.2</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наличие не менее 1 свободного слота для оперативной памяти</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12"/>
                <w:rFonts w:ascii="Tahoma" w:hAnsi="Tahoma" w:cs="Tahoma"/>
                <w:bCs/>
                <w:color w:val="000000"/>
                <w:sz w:val="20"/>
                <w:szCs w:val="20"/>
              </w:rPr>
              <w:t>Сетевой контроллер:</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 xml:space="preserve">Интегрированный 10/100/1000 </w:t>
            </w:r>
            <w:proofErr w:type="spellStart"/>
            <w:r w:rsidRPr="001B56B2">
              <w:rPr>
                <w:rStyle w:val="s8"/>
                <w:rFonts w:ascii="Tahoma" w:hAnsi="Tahoma" w:cs="Tahoma"/>
                <w:color w:val="000000"/>
                <w:sz w:val="20"/>
                <w:szCs w:val="20"/>
              </w:rPr>
              <w:t>Mbit</w:t>
            </w:r>
            <w:proofErr w:type="spellEnd"/>
            <w:r w:rsidRPr="001B56B2">
              <w:rPr>
                <w:rStyle w:val="s8"/>
                <w:rFonts w:ascii="Tahoma" w:hAnsi="Tahoma" w:cs="Tahoma"/>
                <w:color w:val="000000"/>
                <w:sz w:val="20"/>
                <w:szCs w:val="20"/>
              </w:rPr>
              <w:t>/s;</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 xml:space="preserve">Беспроводной адаптер с поддержкой протоколов a/b/g/n и </w:t>
            </w:r>
            <w:proofErr w:type="spellStart"/>
            <w:r w:rsidRPr="001B56B2">
              <w:rPr>
                <w:rStyle w:val="s8"/>
                <w:rFonts w:ascii="Tahoma" w:hAnsi="Tahoma" w:cs="Tahoma"/>
                <w:color w:val="000000"/>
                <w:sz w:val="20"/>
                <w:szCs w:val="20"/>
              </w:rPr>
              <w:t>Bluetooth</w:t>
            </w:r>
            <w:proofErr w:type="spellEnd"/>
            <w:r w:rsidRPr="001B56B2">
              <w:rPr>
                <w:rStyle w:val="s8"/>
                <w:rFonts w:ascii="Tahoma" w:hAnsi="Tahoma" w:cs="Tahoma"/>
                <w:color w:val="000000"/>
                <w:sz w:val="20"/>
                <w:szCs w:val="20"/>
              </w:rPr>
              <w:t>;</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12"/>
                <w:rFonts w:ascii="Tahoma" w:hAnsi="Tahoma" w:cs="Tahoma"/>
                <w:bCs/>
                <w:color w:val="000000"/>
                <w:sz w:val="20"/>
                <w:szCs w:val="20"/>
              </w:rPr>
              <w:t>Звуковой адаптер:</w:t>
            </w:r>
          </w:p>
          <w:p w:rsidR="001B56B2" w:rsidRPr="001B56B2" w:rsidRDefault="001B56B2" w:rsidP="00C57007">
            <w:pPr>
              <w:pStyle w:val="s14"/>
              <w:spacing w:before="0" w:beforeAutospacing="0" w:after="0" w:afterAutospacing="0"/>
              <w:jc w:val="both"/>
              <w:rPr>
                <w:rFonts w:ascii="Tahoma" w:hAnsi="Tahoma" w:cs="Tahoma"/>
                <w:color w:val="000000"/>
                <w:sz w:val="20"/>
                <w:szCs w:val="20"/>
              </w:rPr>
            </w:pPr>
            <w:r w:rsidRPr="001B56B2">
              <w:rPr>
                <w:rStyle w:val="s6"/>
                <w:rFonts w:ascii="Tahoma" w:hAnsi="Tahoma" w:cs="Tahoma"/>
                <w:color w:val="000000"/>
                <w:sz w:val="20"/>
                <w:szCs w:val="20"/>
              </w:rPr>
              <w:t>HD, Интегрированный</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12"/>
                <w:rFonts w:ascii="Tahoma" w:hAnsi="Tahoma" w:cs="Tahoma"/>
                <w:bCs/>
                <w:color w:val="000000"/>
                <w:sz w:val="20"/>
                <w:szCs w:val="20"/>
              </w:rPr>
              <w:t>Стандартные порты ввода/вывода:</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Наличие портов:</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Не менее 5 встроенных портов USB версии 3.0 и выше;</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Не менее 1 встроенного видеовыхода </w:t>
            </w:r>
            <w:proofErr w:type="spellStart"/>
            <w:r w:rsidRPr="001B56B2">
              <w:rPr>
                <w:rStyle w:val="s8"/>
                <w:rFonts w:ascii="Tahoma" w:hAnsi="Tahoma" w:cs="Tahoma"/>
                <w:color w:val="000000"/>
                <w:sz w:val="20"/>
                <w:szCs w:val="20"/>
              </w:rPr>
              <w:t>DisplayPort</w:t>
            </w:r>
            <w:proofErr w:type="spellEnd"/>
            <w:r w:rsidRPr="001B56B2">
              <w:rPr>
                <w:rStyle w:val="s8"/>
                <w:rFonts w:ascii="Tahoma" w:hAnsi="Tahoma" w:cs="Tahoma"/>
                <w:color w:val="000000"/>
                <w:sz w:val="20"/>
                <w:szCs w:val="20"/>
              </w:rPr>
              <w:t xml:space="preserve"> версии не ниже 1.4;</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Не менее 1 встроенного видеовыхода HDMI версии не ниже 1.4;</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Не менее 1 встроенного разъема LAN RJ-45;</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 xml:space="preserve">Наличие </w:t>
            </w:r>
            <w:proofErr w:type="spellStart"/>
            <w:r w:rsidRPr="001B56B2">
              <w:rPr>
                <w:rStyle w:val="s8"/>
                <w:rFonts w:ascii="Tahoma" w:hAnsi="Tahoma" w:cs="Tahoma"/>
                <w:color w:val="000000"/>
                <w:sz w:val="20"/>
                <w:szCs w:val="20"/>
              </w:rPr>
              <w:t>аудиоразъемов</w:t>
            </w:r>
            <w:proofErr w:type="spellEnd"/>
            <w:r w:rsidRPr="001B56B2">
              <w:rPr>
                <w:rStyle w:val="s8"/>
                <w:rFonts w:ascii="Tahoma" w:hAnsi="Tahoma" w:cs="Tahoma"/>
                <w:color w:val="000000"/>
                <w:sz w:val="20"/>
                <w:szCs w:val="20"/>
              </w:rPr>
              <w:t xml:space="preserve"> для подключения наушников и микрофона;</w:t>
            </w:r>
          </w:p>
          <w:p w:rsidR="001B56B2" w:rsidRPr="001B56B2" w:rsidRDefault="001B56B2" w:rsidP="00C57007">
            <w:pPr>
              <w:pStyle w:val="af1"/>
              <w:spacing w:before="0" w:beforeAutospacing="0" w:after="0" w:afterAutospacing="0"/>
              <w:rPr>
                <w:rStyle w:val="s12"/>
                <w:rFonts w:ascii="Tahoma" w:hAnsi="Tahoma" w:cs="Tahoma"/>
                <w:b/>
                <w:bCs/>
                <w:color w:val="000000"/>
                <w:sz w:val="20"/>
                <w:szCs w:val="20"/>
              </w:rPr>
            </w:pPr>
          </w:p>
          <w:p w:rsidR="001B56B2" w:rsidRPr="001B56B2" w:rsidRDefault="001B56B2" w:rsidP="00C57007">
            <w:pPr>
              <w:pStyle w:val="af1"/>
              <w:spacing w:before="0" w:beforeAutospacing="0" w:after="0" w:afterAutospacing="0"/>
              <w:rPr>
                <w:rFonts w:ascii="Tahoma" w:hAnsi="Tahoma" w:cs="Tahoma"/>
                <w:b/>
                <w:color w:val="000000"/>
                <w:sz w:val="20"/>
                <w:szCs w:val="20"/>
              </w:rPr>
            </w:pPr>
            <w:r w:rsidRPr="001B56B2">
              <w:rPr>
                <w:rStyle w:val="s12"/>
                <w:rFonts w:ascii="Tahoma" w:hAnsi="Tahoma" w:cs="Tahoma"/>
                <w:b/>
                <w:bCs/>
                <w:color w:val="000000"/>
                <w:sz w:val="20"/>
                <w:szCs w:val="20"/>
              </w:rPr>
              <w:t>Характеристики корпуса:</w:t>
            </w:r>
          </w:p>
          <w:p w:rsidR="001B56B2" w:rsidRPr="001B56B2" w:rsidRDefault="001B56B2" w:rsidP="00C57007">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 xml:space="preserve">Тип корпуса </w:t>
            </w:r>
            <w:proofErr w:type="spellStart"/>
            <w:r w:rsidRPr="001B56B2">
              <w:rPr>
                <w:rStyle w:val="s8"/>
                <w:rFonts w:ascii="Tahoma" w:hAnsi="Tahoma" w:cs="Tahoma"/>
                <w:color w:val="000000"/>
                <w:sz w:val="20"/>
                <w:szCs w:val="20"/>
              </w:rPr>
              <w:t>неттоп</w:t>
            </w:r>
            <w:proofErr w:type="spellEnd"/>
          </w:p>
          <w:p w:rsidR="001B56B2" w:rsidRPr="001B56B2" w:rsidRDefault="001B56B2" w:rsidP="00C57007">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 xml:space="preserve">Корпус должен обеспечивать возможность </w:t>
            </w:r>
            <w:proofErr w:type="spellStart"/>
            <w:r w:rsidRPr="001B56B2">
              <w:rPr>
                <w:rStyle w:val="s8"/>
                <w:rFonts w:ascii="Tahoma" w:hAnsi="Tahoma" w:cs="Tahoma"/>
                <w:color w:val="000000"/>
                <w:sz w:val="20"/>
                <w:szCs w:val="20"/>
              </w:rPr>
              <w:t>безинструментального</w:t>
            </w:r>
            <w:proofErr w:type="spellEnd"/>
            <w:r w:rsidRPr="001B56B2">
              <w:rPr>
                <w:rStyle w:val="s8"/>
                <w:rFonts w:ascii="Tahoma" w:hAnsi="Tahoma" w:cs="Tahoma"/>
                <w:color w:val="000000"/>
                <w:sz w:val="20"/>
                <w:szCs w:val="20"/>
              </w:rPr>
              <w:t xml:space="preserve"> доступа к компонентам</w:t>
            </w:r>
          </w:p>
          <w:p w:rsidR="001B56B2" w:rsidRPr="001B56B2" w:rsidRDefault="001B56B2" w:rsidP="00C57007">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Должна быть обеспечена возможность жесткого крепления корпуса системного блока на заднюю часть монитора, не ограничивая при этом регулировку монитора по высоте и повороту</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 xml:space="preserve"> стандарт VESA должны поддерживать монитор и системный блок;</w:t>
            </w:r>
          </w:p>
          <w:p w:rsidR="001B56B2" w:rsidRPr="001B56B2" w:rsidRDefault="001B56B2" w:rsidP="00C57007">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 xml:space="preserve"> в комплекте с системным должен поставляться:</w:t>
            </w:r>
          </w:p>
          <w:p w:rsidR="001B56B2" w:rsidRPr="001B56B2" w:rsidRDefault="001B56B2" w:rsidP="00C57007">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 кабель, соединяющий цифровые разъемы ввода/вывода изображения с системного блока на монитор без использования переходников</w:t>
            </w:r>
          </w:p>
          <w:p w:rsidR="001B56B2" w:rsidRPr="001B56B2" w:rsidRDefault="001B56B2" w:rsidP="00C57007">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 кронштейн, обеспечивающий возможность крепления корпуса системного блока на заднюю часть монитора, не ограничивая при этом регулировку монитора по высоте и повороту</w:t>
            </w:r>
          </w:p>
          <w:p w:rsidR="001B56B2" w:rsidRPr="001B56B2" w:rsidRDefault="001B56B2" w:rsidP="00C57007">
            <w:pPr>
              <w:tabs>
                <w:tab w:val="left" w:pos="360"/>
              </w:tabs>
              <w:spacing w:after="0" w:line="240" w:lineRule="auto"/>
              <w:ind w:right="480"/>
              <w:jc w:val="both"/>
              <w:rPr>
                <w:rStyle w:val="s12"/>
                <w:rFonts w:ascii="Tahoma" w:eastAsia="Times New Roman" w:hAnsi="Tahoma" w:cs="Tahoma"/>
                <w:bCs/>
                <w:color w:val="000000"/>
                <w:sz w:val="20"/>
                <w:szCs w:val="20"/>
              </w:rPr>
            </w:pPr>
            <w:r w:rsidRPr="001B56B2">
              <w:rPr>
                <w:rStyle w:val="s12"/>
                <w:rFonts w:ascii="Tahoma" w:hAnsi="Tahoma" w:cs="Tahoma"/>
                <w:b/>
                <w:bCs/>
                <w:color w:val="000000"/>
                <w:sz w:val="20"/>
                <w:szCs w:val="20"/>
              </w:rPr>
              <w:t>Безопасность:</w:t>
            </w:r>
            <w:r w:rsidRPr="001B56B2">
              <w:rPr>
                <w:rFonts w:ascii="Tahoma" w:hAnsi="Tahoma" w:cs="Tahoma"/>
                <w:sz w:val="20"/>
                <w:szCs w:val="20"/>
              </w:rPr>
              <w:t xml:space="preserve"> </w:t>
            </w:r>
            <w:r w:rsidRPr="001B56B2">
              <w:rPr>
                <w:rStyle w:val="s12"/>
                <w:rFonts w:ascii="Tahoma" w:eastAsia="Times New Roman" w:hAnsi="Tahoma" w:cs="Tahoma"/>
                <w:bCs/>
                <w:color w:val="000000"/>
                <w:sz w:val="20"/>
                <w:szCs w:val="20"/>
              </w:rPr>
              <w:t>обязательно наличие TPM/</w:t>
            </w:r>
            <w:proofErr w:type="spellStart"/>
            <w:r w:rsidRPr="001B56B2">
              <w:rPr>
                <w:rStyle w:val="s12"/>
                <w:rFonts w:ascii="Tahoma" w:eastAsia="Times New Roman" w:hAnsi="Tahoma" w:cs="Tahoma"/>
                <w:bCs/>
                <w:color w:val="000000"/>
                <w:sz w:val="20"/>
                <w:szCs w:val="20"/>
              </w:rPr>
              <w:t>fTPM</w:t>
            </w:r>
            <w:proofErr w:type="spellEnd"/>
            <w:r w:rsidRPr="001B56B2">
              <w:rPr>
                <w:rStyle w:val="s12"/>
                <w:rFonts w:ascii="Tahoma" w:eastAsia="Times New Roman" w:hAnsi="Tahoma" w:cs="Tahoma"/>
                <w:bCs/>
                <w:color w:val="000000"/>
                <w:sz w:val="20"/>
                <w:szCs w:val="20"/>
              </w:rPr>
              <w:t xml:space="preserve"> модуля</w:t>
            </w:r>
          </w:p>
          <w:p w:rsidR="001B56B2" w:rsidRPr="001B56B2" w:rsidRDefault="001B56B2" w:rsidP="00C57007">
            <w:pPr>
              <w:tabs>
                <w:tab w:val="left" w:pos="360"/>
              </w:tabs>
              <w:spacing w:after="0" w:line="240" w:lineRule="auto"/>
              <w:ind w:right="480"/>
              <w:jc w:val="both"/>
              <w:rPr>
                <w:rFonts w:ascii="Tahoma" w:hAnsi="Tahoma" w:cs="Tahoma"/>
                <w:color w:val="000000" w:themeColor="text1"/>
                <w:sz w:val="20"/>
                <w:szCs w:val="20"/>
              </w:rPr>
            </w:pPr>
            <w:r w:rsidRPr="001B56B2">
              <w:rPr>
                <w:rStyle w:val="s12"/>
                <w:rFonts w:ascii="Tahoma" w:eastAsia="Times New Roman" w:hAnsi="Tahoma" w:cs="Tahoma"/>
                <w:b/>
                <w:bCs/>
                <w:color w:val="000000"/>
                <w:sz w:val="20"/>
                <w:szCs w:val="20"/>
              </w:rPr>
              <w:t xml:space="preserve">Прочее: </w:t>
            </w:r>
            <w:r w:rsidRPr="001B56B2">
              <w:rPr>
                <w:rFonts w:ascii="Tahoma" w:hAnsi="Tahoma" w:cs="Tahoma"/>
                <w:color w:val="000000" w:themeColor="text1"/>
                <w:sz w:val="20"/>
                <w:szCs w:val="20"/>
              </w:rPr>
              <w:t xml:space="preserve">Сведения о системном блоке должны содержаться в едином реестре российской радиоэлектронной продукции в рамках реализации импортозамещения требуемого в соответствии с </w:t>
            </w:r>
            <w:r w:rsidRPr="001B56B2">
              <w:rPr>
                <w:rFonts w:ascii="Tahoma" w:hAnsi="Tahoma" w:cs="Tahoma"/>
                <w:color w:val="000000"/>
                <w:sz w:val="20"/>
                <w:szCs w:val="20"/>
              </w:rPr>
              <w:t>Указом Президента Российской Федерации от 30.03.2022г. № 166 О мерах по обеспечению технологической независимости и безопасности критической информационной инфраструктуры Российской Федерации</w:t>
            </w:r>
            <w:r w:rsidRPr="001B56B2">
              <w:rPr>
                <w:rFonts w:ascii="Tahoma" w:hAnsi="Tahoma" w:cs="Tahoma"/>
                <w:color w:val="000000" w:themeColor="text1"/>
                <w:sz w:val="20"/>
                <w:szCs w:val="20"/>
              </w:rPr>
              <w:t>.</w:t>
            </w:r>
          </w:p>
          <w:p w:rsidR="001B56B2" w:rsidRPr="001B56B2" w:rsidRDefault="001B56B2" w:rsidP="00C57007">
            <w:pPr>
              <w:tabs>
                <w:tab w:val="left" w:pos="360"/>
              </w:tabs>
              <w:spacing w:after="0" w:line="240" w:lineRule="auto"/>
              <w:ind w:right="480"/>
              <w:jc w:val="both"/>
              <w:rPr>
                <w:rFonts w:ascii="Tahoma" w:hAnsi="Tahoma" w:cs="Tahoma"/>
                <w:color w:val="000000" w:themeColor="text1"/>
                <w:sz w:val="20"/>
                <w:szCs w:val="20"/>
              </w:rPr>
            </w:pPr>
            <w:r w:rsidRPr="001B56B2">
              <w:rPr>
                <w:rFonts w:ascii="Tahoma" w:hAnsi="Tahoma" w:cs="Tahoma"/>
                <w:color w:val="000000" w:themeColor="text1"/>
                <w:sz w:val="20"/>
                <w:szCs w:val="20"/>
              </w:rPr>
              <w:t xml:space="preserve">Базовая система ввода-вывода (BIOS) каждого системного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(требования </w:t>
            </w:r>
            <w:r w:rsidRPr="001B56B2">
              <w:rPr>
                <w:rFonts w:ascii="Tahoma" w:hAnsi="Tahoma" w:cs="Tahoma"/>
                <w:bCs/>
                <w:color w:val="22272F"/>
                <w:sz w:val="20"/>
                <w:szCs w:val="20"/>
                <w:shd w:val="clear" w:color="auto" w:fill="FFFFFF"/>
              </w:rPr>
              <w:t>ПП РФ от 22 августа 2022 г. N 1478).</w:t>
            </w:r>
          </w:p>
        </w:tc>
      </w:tr>
    </w:tbl>
    <w:p w:rsidR="005260BA" w:rsidRDefault="005260BA" w:rsidP="005260BA">
      <w:pPr>
        <w:tabs>
          <w:tab w:val="left" w:pos="851"/>
        </w:tabs>
        <w:autoSpaceDN w:val="0"/>
        <w:spacing w:after="0" w:line="240" w:lineRule="auto"/>
        <w:ind w:right="480"/>
        <w:jc w:val="both"/>
        <w:rPr>
          <w:rFonts w:ascii="Tahoma" w:hAnsi="Tahoma" w:cs="Tahoma"/>
          <w:b/>
          <w:color w:val="000000" w:themeColor="text1"/>
          <w:sz w:val="20"/>
          <w:szCs w:val="20"/>
        </w:rPr>
      </w:pPr>
    </w:p>
    <w:p w:rsidR="006068E7" w:rsidRPr="00013204" w:rsidRDefault="006068E7" w:rsidP="00013204">
      <w:pPr>
        <w:widowControl w:val="0"/>
        <w:shd w:val="clear" w:color="auto" w:fill="FFFFFF"/>
        <w:spacing w:after="0" w:line="240" w:lineRule="auto"/>
        <w:jc w:val="both"/>
        <w:rPr>
          <w:rFonts w:ascii="Tahoma" w:hAnsi="Tahoma" w:cs="Tahoma"/>
          <w:sz w:val="20"/>
          <w:szCs w:val="20"/>
        </w:rPr>
      </w:pPr>
      <w:r w:rsidRPr="00013204">
        <w:rPr>
          <w:rFonts w:ascii="Tahoma" w:hAnsi="Tahoma" w:cs="Tahoma"/>
          <w:sz w:val="20"/>
          <w:szCs w:val="20"/>
          <w:lang w:eastAsia="ru-RU"/>
        </w:rPr>
        <w:t xml:space="preserve">Специальные требования к упаковке: </w:t>
      </w:r>
      <w:r w:rsidRPr="00013204">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013204" w:rsidRDefault="006068E7" w:rsidP="00013204">
      <w:pPr>
        <w:pStyle w:val="a6"/>
        <w:spacing w:line="240" w:lineRule="auto"/>
        <w:ind w:left="1" w:firstLine="0"/>
        <w:rPr>
          <w:rFonts w:ascii="Tahoma" w:hAnsi="Tahoma" w:cs="Tahoma"/>
          <w:sz w:val="20"/>
        </w:rPr>
      </w:pPr>
      <w:r w:rsidRPr="00013204">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Pr="00013204" w:rsidRDefault="006068E7" w:rsidP="00013204">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013204" w:rsidTr="00B17D1D">
        <w:tc>
          <w:tcPr>
            <w:tcW w:w="4678"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от имени Поставщика   </w:t>
            </w:r>
          </w:p>
        </w:tc>
        <w:tc>
          <w:tcPr>
            <w:tcW w:w="5103"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от имени Покупателя</w:t>
            </w:r>
          </w:p>
        </w:tc>
      </w:tr>
      <w:tr w:rsidR="006068E7" w:rsidRPr="00013204" w:rsidTr="00B17D1D">
        <w:tc>
          <w:tcPr>
            <w:tcW w:w="4678"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54114E"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 xml:space="preserve">________________________// </w:t>
            </w:r>
          </w:p>
          <w:p w:rsidR="00852D78" w:rsidRDefault="00852D78" w:rsidP="00013204">
            <w:pPr>
              <w:tabs>
                <w:tab w:val="left" w:pos="2160"/>
              </w:tabs>
              <w:spacing w:after="0" w:line="240" w:lineRule="auto"/>
              <w:ind w:right="113"/>
              <w:rPr>
                <w:rFonts w:ascii="Tahoma" w:eastAsia="Arial Unicode MS" w:hAnsi="Tahoma" w:cs="Tahoma"/>
                <w:bCs/>
                <w:iCs/>
                <w:sz w:val="20"/>
                <w:szCs w:val="20"/>
                <w:lang w:eastAsia="ru-RU"/>
              </w:rPr>
            </w:pPr>
          </w:p>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iCs/>
                <w:sz w:val="20"/>
                <w:szCs w:val="20"/>
                <w:lang w:eastAsia="ru-RU"/>
              </w:rPr>
              <w:t>М.П.   «__»_____________202</w:t>
            </w:r>
            <w:r w:rsidRPr="00013204">
              <w:rPr>
                <w:rFonts w:ascii="Tahoma" w:eastAsia="Arial Unicode MS" w:hAnsi="Tahoma" w:cs="Tahoma"/>
                <w:bCs/>
                <w:iCs/>
                <w:sz w:val="20"/>
                <w:szCs w:val="20"/>
                <w:lang w:val="en-US" w:eastAsia="ru-RU"/>
              </w:rPr>
              <w:t>5</w:t>
            </w:r>
            <w:r w:rsidRPr="00013204">
              <w:rPr>
                <w:rFonts w:ascii="Tahoma" w:eastAsia="Arial Unicode MS" w:hAnsi="Tahoma" w:cs="Tahoma"/>
                <w:bCs/>
                <w:iCs/>
                <w:sz w:val="20"/>
                <w:szCs w:val="20"/>
                <w:lang w:eastAsia="ru-RU"/>
              </w:rPr>
              <w:t xml:space="preserve"> года                                                 </w:t>
            </w:r>
          </w:p>
        </w:tc>
        <w:tc>
          <w:tcPr>
            <w:tcW w:w="5103"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54114E"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_________________________/Азизов К.Р.</w:t>
            </w:r>
            <w:r w:rsidRPr="00013204">
              <w:rPr>
                <w:rFonts w:ascii="Tahoma" w:hAnsi="Tahoma" w:cs="Tahoma"/>
                <w:spacing w:val="-3"/>
                <w:sz w:val="20"/>
                <w:szCs w:val="20"/>
                <w:lang w:eastAsia="ru-RU"/>
              </w:rPr>
              <w:t xml:space="preserve"> </w:t>
            </w:r>
            <w:r w:rsidRPr="00013204">
              <w:rPr>
                <w:rFonts w:ascii="Tahoma" w:eastAsia="Arial Unicode MS" w:hAnsi="Tahoma" w:cs="Tahoma"/>
                <w:bCs/>
                <w:sz w:val="20"/>
                <w:szCs w:val="20"/>
                <w:lang w:eastAsia="ru-RU"/>
              </w:rPr>
              <w:t xml:space="preserve">/ </w:t>
            </w:r>
          </w:p>
          <w:p w:rsidR="00852D78" w:rsidRDefault="00852D78" w:rsidP="005260BA">
            <w:pPr>
              <w:tabs>
                <w:tab w:val="left" w:pos="-180"/>
              </w:tabs>
              <w:spacing w:after="0" w:line="240" w:lineRule="auto"/>
              <w:ind w:right="113" w:firstLine="567"/>
              <w:rPr>
                <w:rFonts w:ascii="Tahoma" w:eastAsia="Arial Unicode MS" w:hAnsi="Tahoma" w:cs="Tahoma"/>
                <w:bCs/>
                <w:iCs/>
                <w:sz w:val="20"/>
                <w:szCs w:val="20"/>
                <w:lang w:eastAsia="ru-RU"/>
              </w:rPr>
            </w:pPr>
          </w:p>
          <w:p w:rsidR="006068E7" w:rsidRPr="005260BA" w:rsidRDefault="006068E7" w:rsidP="005260BA">
            <w:pPr>
              <w:tabs>
                <w:tab w:val="left" w:pos="-180"/>
              </w:tabs>
              <w:spacing w:after="0" w:line="240" w:lineRule="auto"/>
              <w:ind w:right="113" w:firstLine="567"/>
              <w:rPr>
                <w:rFonts w:ascii="Tahoma" w:eastAsia="Arial Unicode MS" w:hAnsi="Tahoma" w:cs="Tahoma"/>
                <w:bCs/>
                <w:iCs/>
                <w:sz w:val="20"/>
                <w:szCs w:val="20"/>
                <w:lang w:eastAsia="ru-RU"/>
              </w:rPr>
            </w:pPr>
            <w:bookmarkStart w:id="7" w:name="_GoBack"/>
            <w:bookmarkEnd w:id="7"/>
            <w:r w:rsidRPr="00013204">
              <w:rPr>
                <w:rFonts w:ascii="Tahoma" w:eastAsia="Arial Unicode MS" w:hAnsi="Tahoma" w:cs="Tahoma"/>
                <w:bCs/>
                <w:iCs/>
                <w:sz w:val="20"/>
                <w:szCs w:val="20"/>
                <w:lang w:eastAsia="ru-RU"/>
              </w:rPr>
              <w:t xml:space="preserve">М.П.   «__»_____________2025 года                                                 </w:t>
            </w:r>
          </w:p>
        </w:tc>
      </w:tr>
    </w:tbl>
    <w:p w:rsidR="006068E7" w:rsidRPr="00013204" w:rsidRDefault="006068E7" w:rsidP="00013204">
      <w:pPr>
        <w:spacing w:after="0" w:line="240" w:lineRule="auto"/>
        <w:jc w:val="right"/>
        <w:rPr>
          <w:rFonts w:ascii="Tahoma" w:hAnsi="Tahoma" w:cs="Tahoma"/>
          <w:sz w:val="20"/>
          <w:szCs w:val="20"/>
          <w:lang w:eastAsia="ru-RU"/>
        </w:rPr>
      </w:pPr>
      <w:r w:rsidRPr="00013204">
        <w:rPr>
          <w:rFonts w:ascii="Tahoma" w:hAnsi="Tahoma" w:cs="Tahoma"/>
          <w:sz w:val="20"/>
          <w:szCs w:val="20"/>
          <w:lang w:eastAsia="ru-RU"/>
        </w:rPr>
        <w:br w:type="page"/>
      </w:r>
      <w:r w:rsidRPr="00013204">
        <w:rPr>
          <w:rFonts w:ascii="Tahoma" w:hAnsi="Tahoma" w:cs="Tahoma"/>
          <w:sz w:val="20"/>
          <w:szCs w:val="20"/>
          <w:lang w:eastAsia="ru-RU"/>
        </w:rPr>
        <w:lastRenderedPageBreak/>
        <w:t>Приложение №2</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t>к договору поставки №______________</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t>от «___</w:t>
      </w:r>
      <w:proofErr w:type="gramStart"/>
      <w:r w:rsidRPr="00013204">
        <w:rPr>
          <w:rFonts w:ascii="Tahoma" w:hAnsi="Tahoma" w:cs="Tahoma"/>
          <w:sz w:val="20"/>
          <w:szCs w:val="20"/>
          <w:lang w:eastAsia="ru-RU"/>
        </w:rPr>
        <w:t>_»_</w:t>
      </w:r>
      <w:proofErr w:type="gramEnd"/>
      <w:r w:rsidRPr="00013204">
        <w:rPr>
          <w:rFonts w:ascii="Tahoma" w:hAnsi="Tahoma" w:cs="Tahoma"/>
          <w:sz w:val="20"/>
          <w:szCs w:val="20"/>
          <w:lang w:eastAsia="ru-RU"/>
        </w:rPr>
        <w:t>___________2025г.</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6068E7" w:rsidRPr="00013204" w:rsidRDefault="006068E7" w:rsidP="00013204">
      <w:pPr>
        <w:spacing w:after="0" w:line="240" w:lineRule="auto"/>
        <w:jc w:val="center"/>
        <w:rPr>
          <w:rFonts w:ascii="Tahoma" w:hAnsi="Tahoma" w:cs="Tahoma"/>
          <w:b/>
          <w:sz w:val="20"/>
          <w:szCs w:val="20"/>
        </w:rPr>
      </w:pPr>
      <w:r w:rsidRPr="00013204">
        <w:rPr>
          <w:rFonts w:ascii="Tahoma" w:hAnsi="Tahoma" w:cs="Tahoma"/>
          <w:b/>
          <w:sz w:val="20"/>
          <w:szCs w:val="20"/>
        </w:rPr>
        <w:t>ФОРМА</w:t>
      </w:r>
    </w:p>
    <w:p w:rsidR="006068E7" w:rsidRPr="00013204" w:rsidRDefault="006068E7" w:rsidP="00013204">
      <w:pPr>
        <w:spacing w:after="0" w:line="240" w:lineRule="auto"/>
        <w:jc w:val="center"/>
        <w:rPr>
          <w:rFonts w:ascii="Tahoma" w:hAnsi="Tahoma" w:cs="Tahoma"/>
          <w:b/>
          <w:sz w:val="20"/>
          <w:szCs w:val="20"/>
        </w:rPr>
      </w:pPr>
      <w:r w:rsidRPr="00013204">
        <w:rPr>
          <w:rFonts w:ascii="Tahoma" w:hAnsi="Tahoma" w:cs="Tahoma"/>
          <w:b/>
          <w:sz w:val="20"/>
          <w:szCs w:val="20"/>
        </w:rPr>
        <w:t>Информация о цепочке собственников (бенефициарах)</w:t>
      </w:r>
    </w:p>
    <w:p w:rsidR="006068E7" w:rsidRPr="00013204" w:rsidRDefault="006068E7" w:rsidP="00013204">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6068E7" w:rsidRPr="00013204" w:rsidTr="00B17D1D">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center"/>
              <w:rPr>
                <w:rFonts w:ascii="Tahoma" w:hAnsi="Tahoma" w:cs="Tahoma"/>
                <w:b/>
                <w:bCs/>
                <w:sz w:val="20"/>
                <w:szCs w:val="20"/>
              </w:rPr>
            </w:pPr>
          </w:p>
        </w:tc>
      </w:tr>
      <w:tr w:rsidR="006068E7" w:rsidRPr="00013204" w:rsidTr="00B17D1D">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Серия и номер документа, удостоверяющего личность руководителя</w:t>
            </w:r>
          </w:p>
        </w:tc>
      </w:tr>
      <w:tr w:rsidR="006068E7" w:rsidRPr="00013204" w:rsidTr="00B17D1D">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r>
      <w:tr w:rsidR="006068E7" w:rsidRPr="00013204" w:rsidTr="00B17D1D">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b/>
                <w:bCs/>
                <w:sz w:val="20"/>
                <w:szCs w:val="20"/>
              </w:rPr>
              <w:t>Информация о цепочке собственников контрагента, включая конечных бенефициаров</w:t>
            </w:r>
          </w:p>
        </w:tc>
      </w:tr>
      <w:tr w:rsidR="006068E7" w:rsidRPr="00013204" w:rsidTr="00B17D1D">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Адрес места нахождения /</w:t>
            </w:r>
          </w:p>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bCs/>
                <w:sz w:val="20"/>
                <w:szCs w:val="20"/>
              </w:rPr>
              <w:t>Информация о подтверждающих документах (наименование, реквизиты</w:t>
            </w:r>
            <w:r w:rsidRPr="00013204">
              <w:rPr>
                <w:rFonts w:ascii="Tahoma" w:hAnsi="Tahoma" w:cs="Tahoma"/>
                <w:sz w:val="20"/>
                <w:szCs w:val="20"/>
              </w:rPr>
              <w:t>)</w:t>
            </w:r>
          </w:p>
        </w:tc>
      </w:tr>
      <w:tr w:rsidR="006068E7" w:rsidRPr="00013204" w:rsidTr="00B17D1D">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r>
      <w:tr w:rsidR="006068E7" w:rsidRPr="00013204" w:rsidTr="00B17D1D">
        <w:trPr>
          <w:trHeight w:val="235"/>
          <w:jc w:val="center"/>
        </w:trPr>
        <w:tc>
          <w:tcPr>
            <w:tcW w:w="845" w:type="dxa"/>
            <w:vAlign w:val="center"/>
            <w:hideMark/>
          </w:tcPr>
          <w:p w:rsidR="006068E7" w:rsidRPr="00013204" w:rsidRDefault="006068E7" w:rsidP="00013204">
            <w:pPr>
              <w:spacing w:after="0" w:line="240" w:lineRule="auto"/>
              <w:rPr>
                <w:rFonts w:ascii="Tahoma" w:hAnsi="Tahoma" w:cs="Tahoma"/>
                <w:sz w:val="20"/>
                <w:szCs w:val="20"/>
              </w:rPr>
            </w:pPr>
          </w:p>
        </w:tc>
        <w:tc>
          <w:tcPr>
            <w:tcW w:w="411" w:type="dxa"/>
            <w:vAlign w:val="center"/>
            <w:hideMark/>
          </w:tcPr>
          <w:p w:rsidR="006068E7" w:rsidRPr="00013204" w:rsidRDefault="006068E7" w:rsidP="00013204">
            <w:pPr>
              <w:spacing w:after="0" w:line="240" w:lineRule="auto"/>
              <w:rPr>
                <w:rFonts w:ascii="Tahoma" w:hAnsi="Tahoma" w:cs="Tahoma"/>
                <w:sz w:val="20"/>
                <w:szCs w:val="20"/>
              </w:rPr>
            </w:pPr>
          </w:p>
        </w:tc>
        <w:tc>
          <w:tcPr>
            <w:tcW w:w="472" w:type="dxa"/>
            <w:vAlign w:val="center"/>
            <w:hideMark/>
          </w:tcPr>
          <w:p w:rsidR="006068E7" w:rsidRPr="00013204" w:rsidRDefault="006068E7" w:rsidP="00013204">
            <w:pPr>
              <w:spacing w:after="0" w:line="240" w:lineRule="auto"/>
              <w:rPr>
                <w:rFonts w:ascii="Tahoma" w:hAnsi="Tahoma" w:cs="Tahoma"/>
                <w:sz w:val="20"/>
                <w:szCs w:val="20"/>
              </w:rPr>
            </w:pPr>
          </w:p>
        </w:tc>
        <w:tc>
          <w:tcPr>
            <w:tcW w:w="502" w:type="dxa"/>
            <w:vAlign w:val="center"/>
            <w:hideMark/>
          </w:tcPr>
          <w:p w:rsidR="006068E7" w:rsidRPr="00013204" w:rsidRDefault="006068E7" w:rsidP="00013204">
            <w:pPr>
              <w:spacing w:after="0" w:line="240" w:lineRule="auto"/>
              <w:rPr>
                <w:rFonts w:ascii="Tahoma" w:hAnsi="Tahoma" w:cs="Tahoma"/>
                <w:sz w:val="20"/>
                <w:szCs w:val="20"/>
              </w:rPr>
            </w:pPr>
          </w:p>
        </w:tc>
        <w:tc>
          <w:tcPr>
            <w:tcW w:w="366" w:type="dxa"/>
            <w:vAlign w:val="center"/>
            <w:hideMark/>
          </w:tcPr>
          <w:p w:rsidR="006068E7" w:rsidRPr="00013204" w:rsidRDefault="006068E7" w:rsidP="00013204">
            <w:pPr>
              <w:spacing w:after="0" w:line="240" w:lineRule="auto"/>
              <w:rPr>
                <w:rFonts w:ascii="Tahoma" w:hAnsi="Tahoma" w:cs="Tahoma"/>
                <w:sz w:val="20"/>
                <w:szCs w:val="20"/>
              </w:rPr>
            </w:pPr>
          </w:p>
        </w:tc>
        <w:tc>
          <w:tcPr>
            <w:tcW w:w="2077" w:type="dxa"/>
            <w:gridSpan w:val="2"/>
            <w:vAlign w:val="center"/>
            <w:hideMark/>
          </w:tcPr>
          <w:p w:rsidR="006068E7" w:rsidRPr="00013204" w:rsidRDefault="006068E7" w:rsidP="00013204">
            <w:pPr>
              <w:spacing w:after="0" w:line="240" w:lineRule="auto"/>
              <w:rPr>
                <w:rFonts w:ascii="Tahoma" w:hAnsi="Tahoma" w:cs="Tahoma"/>
                <w:sz w:val="20"/>
                <w:szCs w:val="20"/>
              </w:rPr>
            </w:pPr>
          </w:p>
        </w:tc>
        <w:tc>
          <w:tcPr>
            <w:tcW w:w="1369" w:type="dxa"/>
            <w:vAlign w:val="center"/>
            <w:hideMark/>
          </w:tcPr>
          <w:p w:rsidR="006068E7" w:rsidRPr="00013204" w:rsidRDefault="006068E7" w:rsidP="00013204">
            <w:pPr>
              <w:spacing w:after="0" w:line="240" w:lineRule="auto"/>
              <w:rPr>
                <w:rFonts w:ascii="Tahoma" w:hAnsi="Tahoma" w:cs="Tahoma"/>
                <w:sz w:val="20"/>
                <w:szCs w:val="20"/>
              </w:rPr>
            </w:pPr>
          </w:p>
        </w:tc>
        <w:tc>
          <w:tcPr>
            <w:tcW w:w="1943" w:type="dxa"/>
            <w:vAlign w:val="center"/>
            <w:hideMark/>
          </w:tcPr>
          <w:p w:rsidR="006068E7" w:rsidRPr="00013204" w:rsidRDefault="006068E7" w:rsidP="00013204">
            <w:pPr>
              <w:spacing w:after="0" w:line="240" w:lineRule="auto"/>
              <w:rPr>
                <w:rFonts w:ascii="Tahoma" w:hAnsi="Tahoma" w:cs="Tahoma"/>
                <w:sz w:val="20"/>
                <w:szCs w:val="20"/>
              </w:rPr>
            </w:pPr>
          </w:p>
        </w:tc>
        <w:tc>
          <w:tcPr>
            <w:tcW w:w="1503" w:type="dxa"/>
            <w:vAlign w:val="center"/>
            <w:hideMark/>
          </w:tcPr>
          <w:p w:rsidR="006068E7" w:rsidRPr="00013204" w:rsidRDefault="006068E7" w:rsidP="00013204">
            <w:pPr>
              <w:spacing w:after="0" w:line="240" w:lineRule="auto"/>
              <w:rPr>
                <w:rFonts w:ascii="Tahoma" w:hAnsi="Tahoma" w:cs="Tahoma"/>
                <w:sz w:val="20"/>
                <w:szCs w:val="20"/>
              </w:rPr>
            </w:pPr>
          </w:p>
        </w:tc>
      </w:tr>
    </w:tbl>
    <w:p w:rsidR="006068E7" w:rsidRPr="00013204" w:rsidRDefault="006068E7" w:rsidP="00013204">
      <w:pPr>
        <w:spacing w:after="0" w:line="240" w:lineRule="auto"/>
        <w:rPr>
          <w:rFonts w:ascii="Tahoma" w:hAnsi="Tahoma" w:cs="Tahoma"/>
          <w:sz w:val="20"/>
          <w:szCs w:val="20"/>
        </w:rPr>
      </w:pPr>
    </w:p>
    <w:p w:rsidR="006068E7" w:rsidRPr="00013204" w:rsidRDefault="006068E7" w:rsidP="00013204">
      <w:pPr>
        <w:spacing w:after="0" w:line="240" w:lineRule="auto"/>
        <w:rPr>
          <w:rFonts w:ascii="Tahoma" w:hAnsi="Tahoma" w:cs="Tahoma"/>
          <w:sz w:val="20"/>
          <w:szCs w:val="20"/>
        </w:rPr>
      </w:pPr>
      <w:r w:rsidRPr="00013204">
        <w:rPr>
          <w:rFonts w:ascii="Tahoma" w:hAnsi="Tahoma" w:cs="Tahoma"/>
          <w:sz w:val="20"/>
          <w:szCs w:val="20"/>
        </w:rPr>
        <w:t>Подпись уполномоченного представителя</w:t>
      </w:r>
      <w:r w:rsidRPr="00013204">
        <w:rPr>
          <w:rFonts w:ascii="Tahoma" w:hAnsi="Tahoma" w:cs="Tahoma"/>
          <w:sz w:val="20"/>
          <w:szCs w:val="20"/>
          <w:lang w:eastAsia="ru-RU"/>
        </w:rPr>
        <w:t>________________________________________________</w:t>
      </w:r>
    </w:p>
    <w:p w:rsidR="006068E7" w:rsidRPr="00013204" w:rsidRDefault="006068E7" w:rsidP="00013204">
      <w:pPr>
        <w:spacing w:after="0" w:line="240" w:lineRule="auto"/>
        <w:ind w:firstLine="624"/>
        <w:jc w:val="center"/>
        <w:rPr>
          <w:rFonts w:ascii="Tahoma" w:hAnsi="Tahoma" w:cs="Tahoma"/>
          <w:b/>
          <w:sz w:val="20"/>
          <w:szCs w:val="20"/>
        </w:rPr>
      </w:pPr>
    </w:p>
    <w:p w:rsidR="006068E7" w:rsidRPr="00013204" w:rsidRDefault="006068E7" w:rsidP="00013204">
      <w:pPr>
        <w:spacing w:after="0" w:line="240" w:lineRule="auto"/>
        <w:ind w:firstLine="624"/>
        <w:jc w:val="center"/>
        <w:rPr>
          <w:rFonts w:ascii="Tahoma" w:hAnsi="Tahoma" w:cs="Tahoma"/>
          <w:b/>
          <w:sz w:val="20"/>
          <w:szCs w:val="20"/>
        </w:rPr>
      </w:pPr>
      <w:r w:rsidRPr="00013204">
        <w:rPr>
          <w:rFonts w:ascii="Tahoma" w:hAnsi="Tahoma" w:cs="Tahoma"/>
          <w:b/>
          <w:sz w:val="20"/>
          <w:szCs w:val="20"/>
        </w:rPr>
        <w:t>ФОРМУ УТВЕРЖДАЕМ ПОДПИСИ СТОРОН:</w:t>
      </w:r>
    </w:p>
    <w:p w:rsidR="006068E7" w:rsidRPr="00013204" w:rsidRDefault="006068E7" w:rsidP="00013204">
      <w:pPr>
        <w:spacing w:after="0" w:line="240" w:lineRule="auto"/>
        <w:ind w:firstLine="624"/>
        <w:jc w:val="center"/>
        <w:rPr>
          <w:rFonts w:ascii="Tahoma" w:hAnsi="Tahoma" w:cs="Tahoma"/>
          <w:b/>
          <w:sz w:val="20"/>
          <w:szCs w:val="20"/>
        </w:rPr>
      </w:pPr>
    </w:p>
    <w:p w:rsidR="006068E7" w:rsidRPr="00013204" w:rsidRDefault="006068E7" w:rsidP="00013204">
      <w:pPr>
        <w:spacing w:after="0" w:line="240" w:lineRule="auto"/>
        <w:ind w:firstLine="624"/>
        <w:jc w:val="center"/>
        <w:rPr>
          <w:rFonts w:ascii="Tahoma" w:hAnsi="Tahoma" w:cs="Tahoma"/>
          <w:b/>
          <w:sz w:val="20"/>
          <w:szCs w:val="20"/>
        </w:rPr>
      </w:pPr>
    </w:p>
    <w:p w:rsidR="006068E7" w:rsidRPr="00013204" w:rsidRDefault="006068E7" w:rsidP="00013204">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6068E7" w:rsidRPr="00013204" w:rsidTr="00B17D1D">
        <w:tc>
          <w:tcPr>
            <w:tcW w:w="4678"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от имени Поставщика   </w:t>
            </w:r>
          </w:p>
          <w:p w:rsidR="006068E7" w:rsidRPr="00013204" w:rsidRDefault="006068E7" w:rsidP="00013204">
            <w:pPr>
              <w:snapToGrid w:val="0"/>
              <w:spacing w:after="0" w:line="240" w:lineRule="auto"/>
              <w:jc w:val="both"/>
              <w:rPr>
                <w:rFonts w:ascii="Tahoma" w:hAnsi="Tahoma" w:cs="Tahoma"/>
                <w:sz w:val="20"/>
                <w:szCs w:val="20"/>
                <w:lang w:eastAsia="ru-RU"/>
              </w:rPr>
            </w:pPr>
          </w:p>
        </w:tc>
        <w:tc>
          <w:tcPr>
            <w:tcW w:w="5103"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от имени Покупателя</w:t>
            </w:r>
          </w:p>
        </w:tc>
      </w:tr>
      <w:tr w:rsidR="006068E7" w:rsidRPr="00013204" w:rsidTr="00B17D1D">
        <w:tc>
          <w:tcPr>
            <w:tcW w:w="4678"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 xml:space="preserve">________________________// </w:t>
            </w:r>
          </w:p>
          <w:p w:rsidR="004A0327" w:rsidRPr="00013204" w:rsidRDefault="004A0327"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iCs/>
                <w:sz w:val="20"/>
                <w:szCs w:val="20"/>
                <w:lang w:eastAsia="ru-RU"/>
              </w:rPr>
              <w:t>М.П.   «__»_____________202</w:t>
            </w:r>
            <w:r w:rsidRPr="00013204">
              <w:rPr>
                <w:rFonts w:ascii="Tahoma" w:eastAsia="Arial Unicode MS" w:hAnsi="Tahoma" w:cs="Tahoma"/>
                <w:bCs/>
                <w:iCs/>
                <w:sz w:val="20"/>
                <w:szCs w:val="20"/>
                <w:lang w:val="en-US" w:eastAsia="ru-RU"/>
              </w:rPr>
              <w:t>5</w:t>
            </w:r>
            <w:r w:rsidRPr="00013204">
              <w:rPr>
                <w:rFonts w:ascii="Tahoma" w:eastAsia="Arial Unicode MS" w:hAnsi="Tahoma" w:cs="Tahoma"/>
                <w:bCs/>
                <w:iCs/>
                <w:sz w:val="20"/>
                <w:szCs w:val="20"/>
                <w:lang w:eastAsia="ru-RU"/>
              </w:rPr>
              <w:t xml:space="preserve"> года                                                 </w:t>
            </w:r>
          </w:p>
        </w:tc>
        <w:tc>
          <w:tcPr>
            <w:tcW w:w="5103"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_________________________/Азизов К.Р.</w:t>
            </w:r>
            <w:r w:rsidRPr="00013204">
              <w:rPr>
                <w:rFonts w:ascii="Tahoma" w:hAnsi="Tahoma" w:cs="Tahoma"/>
                <w:spacing w:val="-3"/>
                <w:sz w:val="20"/>
                <w:szCs w:val="20"/>
                <w:lang w:eastAsia="ru-RU"/>
              </w:rPr>
              <w:t xml:space="preserve"> </w:t>
            </w:r>
            <w:r w:rsidRPr="00013204">
              <w:rPr>
                <w:rFonts w:ascii="Tahoma" w:eastAsia="Arial Unicode MS" w:hAnsi="Tahoma" w:cs="Tahoma"/>
                <w:bCs/>
                <w:sz w:val="20"/>
                <w:szCs w:val="20"/>
                <w:lang w:eastAsia="ru-RU"/>
              </w:rPr>
              <w:t xml:space="preserve">/ </w:t>
            </w:r>
          </w:p>
          <w:p w:rsidR="004A0327" w:rsidRPr="00013204" w:rsidRDefault="004A0327"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180"/>
              </w:tabs>
              <w:spacing w:after="0" w:line="240" w:lineRule="auto"/>
              <w:ind w:right="113" w:firstLine="567"/>
              <w:rPr>
                <w:rFonts w:ascii="Tahoma" w:eastAsia="Arial Unicode MS" w:hAnsi="Tahoma" w:cs="Tahoma"/>
                <w:bCs/>
                <w:iCs/>
                <w:sz w:val="20"/>
                <w:szCs w:val="20"/>
                <w:lang w:eastAsia="ru-RU"/>
              </w:rPr>
            </w:pPr>
            <w:r w:rsidRPr="00013204">
              <w:rPr>
                <w:rFonts w:ascii="Tahoma" w:eastAsia="Arial Unicode MS" w:hAnsi="Tahoma" w:cs="Tahoma"/>
                <w:bCs/>
                <w:iCs/>
                <w:sz w:val="20"/>
                <w:szCs w:val="20"/>
                <w:lang w:eastAsia="ru-RU"/>
              </w:rPr>
              <w:t>М.П.   «_</w:t>
            </w:r>
            <w:proofErr w:type="gramStart"/>
            <w:r w:rsidRPr="00013204">
              <w:rPr>
                <w:rFonts w:ascii="Tahoma" w:eastAsia="Arial Unicode MS" w:hAnsi="Tahoma" w:cs="Tahoma"/>
                <w:bCs/>
                <w:iCs/>
                <w:sz w:val="20"/>
                <w:szCs w:val="20"/>
                <w:lang w:eastAsia="ru-RU"/>
              </w:rPr>
              <w:t>_»_</w:t>
            </w:r>
            <w:proofErr w:type="gramEnd"/>
            <w:r w:rsidRPr="00013204">
              <w:rPr>
                <w:rFonts w:ascii="Tahoma" w:eastAsia="Arial Unicode MS" w:hAnsi="Tahoma" w:cs="Tahoma"/>
                <w:bCs/>
                <w:iCs/>
                <w:sz w:val="20"/>
                <w:szCs w:val="20"/>
                <w:lang w:eastAsia="ru-RU"/>
              </w:rPr>
              <w:t xml:space="preserve">____________2025 года                                                 </w:t>
            </w:r>
          </w:p>
          <w:p w:rsidR="006068E7" w:rsidRPr="00013204" w:rsidRDefault="006068E7" w:rsidP="00013204">
            <w:pPr>
              <w:spacing w:after="0" w:line="240" w:lineRule="auto"/>
              <w:rPr>
                <w:rFonts w:ascii="Tahoma" w:hAnsi="Tahoma" w:cs="Tahoma"/>
                <w:sz w:val="20"/>
                <w:szCs w:val="20"/>
                <w:lang w:eastAsia="ru-RU"/>
              </w:rPr>
            </w:pPr>
          </w:p>
        </w:tc>
      </w:tr>
    </w:tbl>
    <w:p w:rsidR="006068E7" w:rsidRPr="00013204" w:rsidRDefault="006068E7" w:rsidP="00013204">
      <w:pPr>
        <w:spacing w:after="0" w:line="240" w:lineRule="auto"/>
        <w:rPr>
          <w:rFonts w:ascii="Tahoma" w:hAnsi="Tahoma" w:cs="Tahoma"/>
          <w:sz w:val="20"/>
          <w:szCs w:val="20"/>
        </w:rPr>
      </w:pPr>
    </w:p>
    <w:p w:rsidR="005D52C1" w:rsidRDefault="005D52C1"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Pr="00CB7E1F" w:rsidRDefault="00CB7E1F" w:rsidP="00CB7E1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B7E1F">
        <w:rPr>
          <w:rFonts w:ascii="Tahoma" w:eastAsia="Times New Roman" w:hAnsi="Tahoma" w:cs="Tahoma"/>
          <w:sz w:val="20"/>
          <w:szCs w:val="20"/>
          <w:lang w:eastAsia="ru-RU"/>
        </w:rPr>
        <w:lastRenderedPageBreak/>
        <w:t xml:space="preserve">Приложение №3 </w:t>
      </w:r>
    </w:p>
    <w:p w:rsidR="00CB7E1F" w:rsidRPr="00CB7E1F" w:rsidRDefault="00CB7E1F" w:rsidP="00CB7E1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B7E1F">
        <w:rPr>
          <w:rFonts w:ascii="Tahoma" w:eastAsia="Times New Roman" w:hAnsi="Tahoma" w:cs="Tahoma"/>
          <w:sz w:val="20"/>
          <w:szCs w:val="20"/>
          <w:lang w:eastAsia="ru-RU"/>
        </w:rPr>
        <w:t xml:space="preserve">к договору №______________ </w:t>
      </w:r>
    </w:p>
    <w:p w:rsidR="00CB7E1F" w:rsidRPr="00CB7E1F" w:rsidRDefault="00CB7E1F" w:rsidP="00CB7E1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CB7E1F">
        <w:rPr>
          <w:rFonts w:ascii="Tahoma" w:eastAsia="Times New Roman" w:hAnsi="Tahoma" w:cs="Tahoma"/>
          <w:sz w:val="20"/>
          <w:szCs w:val="20"/>
          <w:lang w:eastAsia="ru-RU"/>
        </w:rPr>
        <w:t>от «___</w:t>
      </w:r>
      <w:proofErr w:type="gramStart"/>
      <w:r w:rsidRPr="00CB7E1F">
        <w:rPr>
          <w:rFonts w:ascii="Tahoma" w:eastAsia="Times New Roman" w:hAnsi="Tahoma" w:cs="Tahoma"/>
          <w:sz w:val="20"/>
          <w:szCs w:val="20"/>
          <w:lang w:eastAsia="ru-RU"/>
        </w:rPr>
        <w:t>_»_</w:t>
      </w:r>
      <w:proofErr w:type="gramEnd"/>
      <w:r w:rsidRPr="00CB7E1F">
        <w:rPr>
          <w:rFonts w:ascii="Tahoma" w:eastAsia="Times New Roman" w:hAnsi="Tahoma" w:cs="Tahoma"/>
          <w:sz w:val="20"/>
          <w:szCs w:val="20"/>
          <w:lang w:eastAsia="ru-RU"/>
        </w:rPr>
        <w:t>___________202</w:t>
      </w:r>
      <w:r>
        <w:rPr>
          <w:rFonts w:ascii="Tahoma" w:eastAsia="Times New Roman" w:hAnsi="Tahoma" w:cs="Tahoma"/>
          <w:sz w:val="20"/>
          <w:szCs w:val="20"/>
          <w:lang w:eastAsia="ru-RU"/>
        </w:rPr>
        <w:t>5</w:t>
      </w:r>
      <w:r w:rsidRPr="00CB7E1F">
        <w:rPr>
          <w:rFonts w:ascii="Tahoma" w:eastAsia="Times New Roman" w:hAnsi="Tahoma" w:cs="Tahoma"/>
          <w:sz w:val="20"/>
          <w:szCs w:val="20"/>
          <w:lang w:eastAsia="ru-RU"/>
        </w:rPr>
        <w:t>г.</w:t>
      </w:r>
    </w:p>
    <w:p w:rsidR="00CB7E1F" w:rsidRPr="00CB7E1F" w:rsidRDefault="00CB7E1F" w:rsidP="00CB7E1F">
      <w:pPr>
        <w:spacing w:after="0" w:line="240" w:lineRule="auto"/>
        <w:jc w:val="center"/>
        <w:rPr>
          <w:rFonts w:ascii="Tahoma" w:eastAsia="Times New Roman" w:hAnsi="Tahoma" w:cs="Tahoma"/>
          <w:b/>
          <w:sz w:val="20"/>
          <w:szCs w:val="20"/>
          <w:lang w:eastAsia="ru-RU"/>
        </w:rPr>
      </w:pPr>
    </w:p>
    <w:p w:rsidR="00CB7E1F" w:rsidRPr="00CB7E1F" w:rsidRDefault="00CB7E1F" w:rsidP="00CB7E1F">
      <w:pPr>
        <w:spacing w:after="0" w:line="240" w:lineRule="auto"/>
        <w:jc w:val="center"/>
        <w:rPr>
          <w:rFonts w:ascii="Tahoma" w:eastAsia="Times New Roman" w:hAnsi="Tahoma" w:cs="Tahoma"/>
          <w:b/>
          <w:sz w:val="20"/>
          <w:szCs w:val="20"/>
          <w:lang w:eastAsia="ru-RU"/>
        </w:rPr>
      </w:pPr>
      <w:r w:rsidRPr="00CB7E1F">
        <w:rPr>
          <w:rFonts w:ascii="Tahoma" w:eastAsia="Times New Roman" w:hAnsi="Tahoma" w:cs="Tahoma"/>
          <w:b/>
          <w:sz w:val="20"/>
          <w:szCs w:val="20"/>
          <w:lang w:eastAsia="ru-RU"/>
        </w:rPr>
        <w:t>Перечень основных компонентов продукции</w:t>
      </w:r>
    </w:p>
    <w:p w:rsidR="00CB7E1F" w:rsidRPr="00CB7E1F" w:rsidRDefault="00CB7E1F" w:rsidP="00CB7E1F">
      <w:pPr>
        <w:spacing w:after="0" w:line="240" w:lineRule="auto"/>
        <w:jc w:val="center"/>
        <w:rPr>
          <w:rFonts w:ascii="Tahoma" w:eastAsia="Times New Roman" w:hAnsi="Tahoma" w:cs="Tahoma"/>
          <w:b/>
          <w:sz w:val="20"/>
          <w:szCs w:val="20"/>
          <w:lang w:eastAsia="ru-RU"/>
        </w:rPr>
      </w:pPr>
    </w:p>
    <w:tbl>
      <w:tblPr>
        <w:tblStyle w:val="af0"/>
        <w:tblW w:w="0" w:type="auto"/>
        <w:tblLook w:val="04A0" w:firstRow="1" w:lastRow="0" w:firstColumn="1" w:lastColumn="0" w:noHBand="0" w:noVBand="1"/>
      </w:tblPr>
      <w:tblGrid>
        <w:gridCol w:w="671"/>
        <w:gridCol w:w="2211"/>
        <w:gridCol w:w="2756"/>
        <w:gridCol w:w="1853"/>
        <w:gridCol w:w="1853"/>
      </w:tblGrid>
      <w:tr w:rsidR="00CB7E1F" w:rsidRPr="00CB7E1F" w:rsidTr="001B56B2">
        <w:tc>
          <w:tcPr>
            <w:tcW w:w="701" w:type="dxa"/>
          </w:tcPr>
          <w:p w:rsidR="00CB7E1F" w:rsidRPr="00CB7E1F" w:rsidRDefault="00CB7E1F" w:rsidP="00CB7E1F">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 п/п</w:t>
            </w:r>
          </w:p>
        </w:tc>
        <w:tc>
          <w:tcPr>
            <w:tcW w:w="2319" w:type="dxa"/>
          </w:tcPr>
          <w:p w:rsidR="00CB7E1F" w:rsidRPr="00CB7E1F" w:rsidRDefault="00CB7E1F" w:rsidP="00CB7E1F">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Наименование компонента</w:t>
            </w:r>
          </w:p>
        </w:tc>
        <w:tc>
          <w:tcPr>
            <w:tcW w:w="2976" w:type="dxa"/>
          </w:tcPr>
          <w:p w:rsidR="00CB7E1F" w:rsidRPr="00CB7E1F" w:rsidRDefault="00CB7E1F" w:rsidP="00CB7E1F">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Наименование производителя компонента</w:t>
            </w:r>
          </w:p>
        </w:tc>
        <w:tc>
          <w:tcPr>
            <w:tcW w:w="1958" w:type="dxa"/>
          </w:tcPr>
          <w:p w:rsidR="00CB7E1F" w:rsidRPr="00CB7E1F" w:rsidRDefault="00CB7E1F" w:rsidP="00CB7E1F">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Модель компонента</w:t>
            </w:r>
          </w:p>
        </w:tc>
        <w:tc>
          <w:tcPr>
            <w:tcW w:w="1958" w:type="dxa"/>
          </w:tcPr>
          <w:p w:rsidR="00CB7E1F" w:rsidRPr="00CB7E1F" w:rsidRDefault="00CB7E1F" w:rsidP="00CB7E1F">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Парт-номер компонента</w:t>
            </w:r>
          </w:p>
        </w:tc>
      </w:tr>
      <w:tr w:rsidR="00CB7E1F" w:rsidRPr="00CB7E1F" w:rsidTr="001B56B2">
        <w:tc>
          <w:tcPr>
            <w:tcW w:w="701"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1.</w:t>
            </w:r>
          </w:p>
        </w:tc>
        <w:tc>
          <w:tcPr>
            <w:tcW w:w="2319"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Процессор</w:t>
            </w:r>
          </w:p>
        </w:tc>
        <w:tc>
          <w:tcPr>
            <w:tcW w:w="2976"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r>
      <w:tr w:rsidR="00CB7E1F" w:rsidRPr="00CB7E1F" w:rsidTr="001B56B2">
        <w:tc>
          <w:tcPr>
            <w:tcW w:w="701"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2.</w:t>
            </w:r>
          </w:p>
        </w:tc>
        <w:tc>
          <w:tcPr>
            <w:tcW w:w="2319"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Материнская плата</w:t>
            </w:r>
          </w:p>
        </w:tc>
        <w:tc>
          <w:tcPr>
            <w:tcW w:w="2976"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r>
      <w:tr w:rsidR="00CB7E1F" w:rsidRPr="00CB7E1F" w:rsidTr="001B56B2">
        <w:tc>
          <w:tcPr>
            <w:tcW w:w="701"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3.</w:t>
            </w:r>
          </w:p>
        </w:tc>
        <w:tc>
          <w:tcPr>
            <w:tcW w:w="2319"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Твердотельный накопитель</w:t>
            </w:r>
          </w:p>
        </w:tc>
        <w:tc>
          <w:tcPr>
            <w:tcW w:w="2976"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r>
      <w:tr w:rsidR="00CB7E1F" w:rsidRPr="00CB7E1F" w:rsidTr="001B56B2">
        <w:tc>
          <w:tcPr>
            <w:tcW w:w="701"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4.</w:t>
            </w:r>
          </w:p>
        </w:tc>
        <w:tc>
          <w:tcPr>
            <w:tcW w:w="2319"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Оперативная память</w:t>
            </w:r>
          </w:p>
        </w:tc>
        <w:tc>
          <w:tcPr>
            <w:tcW w:w="2976"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r>
      <w:tr w:rsidR="00CB7E1F" w:rsidRPr="00CB7E1F" w:rsidTr="001B56B2">
        <w:tc>
          <w:tcPr>
            <w:tcW w:w="701"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5.</w:t>
            </w:r>
          </w:p>
        </w:tc>
        <w:tc>
          <w:tcPr>
            <w:tcW w:w="2319"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Матрица монитора</w:t>
            </w:r>
          </w:p>
        </w:tc>
        <w:tc>
          <w:tcPr>
            <w:tcW w:w="2976"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r>
    </w:tbl>
    <w:p w:rsidR="00CB7E1F" w:rsidRPr="00CB7E1F" w:rsidRDefault="00CB7E1F" w:rsidP="00CB7E1F">
      <w:pPr>
        <w:spacing w:after="0" w:line="240" w:lineRule="auto"/>
        <w:rPr>
          <w:rFonts w:ascii="Tahoma" w:eastAsia="Times New Roman" w:hAnsi="Tahoma" w:cs="Tahoma"/>
          <w:sz w:val="20"/>
          <w:szCs w:val="20"/>
        </w:rPr>
      </w:pPr>
    </w:p>
    <w:p w:rsidR="00CB7E1F" w:rsidRPr="00CB7E1F" w:rsidRDefault="00CB7E1F" w:rsidP="00CB7E1F">
      <w:pPr>
        <w:spacing w:after="0" w:line="240" w:lineRule="auto"/>
        <w:rPr>
          <w:rFonts w:ascii="Tahoma" w:eastAsia="Times New Roman" w:hAnsi="Tahoma" w:cs="Tahoma"/>
          <w:sz w:val="20"/>
          <w:szCs w:val="20"/>
        </w:rPr>
      </w:pPr>
    </w:p>
    <w:p w:rsidR="00CB7E1F" w:rsidRPr="00CB7E1F" w:rsidRDefault="00CB7E1F" w:rsidP="00CB7E1F">
      <w:pPr>
        <w:spacing w:after="0" w:line="240" w:lineRule="auto"/>
        <w:rPr>
          <w:rFonts w:ascii="Tahoma" w:eastAsia="Times New Roman" w:hAnsi="Tahoma" w:cs="Tahoma"/>
          <w:sz w:val="20"/>
          <w:szCs w:val="20"/>
        </w:rPr>
      </w:pPr>
    </w:p>
    <w:p w:rsidR="00CB7E1F" w:rsidRPr="00CB7E1F" w:rsidRDefault="00CB7E1F" w:rsidP="00CB7E1F">
      <w:pPr>
        <w:spacing w:after="0" w:line="240" w:lineRule="auto"/>
        <w:rPr>
          <w:rFonts w:ascii="Tahoma" w:eastAsia="Times New Roman" w:hAnsi="Tahoma" w:cs="Tahoma"/>
          <w:sz w:val="20"/>
          <w:szCs w:val="20"/>
        </w:rPr>
      </w:pPr>
    </w:p>
    <w:tbl>
      <w:tblPr>
        <w:tblW w:w="9356" w:type="dxa"/>
        <w:tblLayout w:type="fixed"/>
        <w:tblLook w:val="04A0" w:firstRow="1" w:lastRow="0" w:firstColumn="1" w:lastColumn="0" w:noHBand="0" w:noVBand="1"/>
      </w:tblPr>
      <w:tblGrid>
        <w:gridCol w:w="4253"/>
        <w:gridCol w:w="5103"/>
      </w:tblGrid>
      <w:tr w:rsidR="00CB7E1F" w:rsidRPr="00CB7E1F" w:rsidTr="001B56B2">
        <w:tc>
          <w:tcPr>
            <w:tcW w:w="4253" w:type="dxa"/>
          </w:tcPr>
          <w:p w:rsidR="00CB7E1F" w:rsidRPr="00CB7E1F" w:rsidRDefault="00CB7E1F" w:rsidP="00CB7E1F">
            <w:pPr>
              <w:snapToGrid w:val="0"/>
              <w:spacing w:after="0" w:line="240" w:lineRule="auto"/>
              <w:jc w:val="both"/>
              <w:rPr>
                <w:rFonts w:ascii="Tahoma" w:eastAsia="Times New Roman" w:hAnsi="Tahoma" w:cs="Tahoma"/>
                <w:sz w:val="20"/>
                <w:szCs w:val="20"/>
                <w:lang w:eastAsia="ru-RU"/>
              </w:rPr>
            </w:pPr>
            <w:r w:rsidRPr="00CB7E1F">
              <w:rPr>
                <w:rFonts w:ascii="Tahoma" w:eastAsia="Times New Roman" w:hAnsi="Tahoma" w:cs="Tahoma"/>
                <w:sz w:val="20"/>
                <w:szCs w:val="20"/>
                <w:lang w:eastAsia="ru-RU"/>
              </w:rPr>
              <w:t xml:space="preserve">от имени Поставщика   </w:t>
            </w:r>
          </w:p>
          <w:p w:rsidR="00CB7E1F" w:rsidRPr="00CB7E1F" w:rsidRDefault="00CB7E1F" w:rsidP="00CB7E1F">
            <w:pPr>
              <w:snapToGrid w:val="0"/>
              <w:spacing w:after="0" w:line="240" w:lineRule="auto"/>
              <w:jc w:val="both"/>
              <w:rPr>
                <w:rFonts w:ascii="Tahoma" w:eastAsia="Times New Roman" w:hAnsi="Tahoma" w:cs="Tahoma"/>
                <w:sz w:val="20"/>
                <w:szCs w:val="20"/>
                <w:lang w:eastAsia="ru-RU"/>
              </w:rPr>
            </w:pPr>
          </w:p>
        </w:tc>
        <w:tc>
          <w:tcPr>
            <w:tcW w:w="5103" w:type="dxa"/>
          </w:tcPr>
          <w:p w:rsidR="00CB7E1F" w:rsidRPr="00CB7E1F" w:rsidRDefault="00CB7E1F" w:rsidP="00CB7E1F">
            <w:pPr>
              <w:snapToGrid w:val="0"/>
              <w:spacing w:after="0" w:line="240" w:lineRule="auto"/>
              <w:jc w:val="both"/>
              <w:rPr>
                <w:rFonts w:ascii="Tahoma" w:eastAsia="Times New Roman" w:hAnsi="Tahoma" w:cs="Tahoma"/>
                <w:sz w:val="20"/>
                <w:szCs w:val="20"/>
                <w:lang w:eastAsia="ru-RU"/>
              </w:rPr>
            </w:pPr>
            <w:r w:rsidRPr="00CB7E1F">
              <w:rPr>
                <w:rFonts w:ascii="Tahoma" w:eastAsia="Times New Roman" w:hAnsi="Tahoma" w:cs="Tahoma"/>
                <w:sz w:val="20"/>
                <w:szCs w:val="20"/>
                <w:lang w:eastAsia="ru-RU"/>
              </w:rPr>
              <w:t>от имени Покупателя</w:t>
            </w:r>
          </w:p>
        </w:tc>
      </w:tr>
      <w:tr w:rsidR="00CB7E1F" w:rsidRPr="00CB7E1F" w:rsidTr="001B56B2">
        <w:tc>
          <w:tcPr>
            <w:tcW w:w="4253" w:type="dxa"/>
          </w:tcPr>
          <w:p w:rsidR="00CB7E1F" w:rsidRPr="00CB7E1F" w:rsidRDefault="00CB7E1F" w:rsidP="00CB7E1F">
            <w:pPr>
              <w:tabs>
                <w:tab w:val="left" w:pos="2160"/>
              </w:tabs>
              <w:spacing w:after="0" w:line="240" w:lineRule="auto"/>
              <w:ind w:right="113"/>
              <w:rPr>
                <w:rFonts w:ascii="Tahoma" w:eastAsia="Arial Unicode MS" w:hAnsi="Tahoma" w:cs="Tahoma"/>
                <w:bCs/>
                <w:sz w:val="20"/>
                <w:szCs w:val="20"/>
                <w:lang w:eastAsia="ru-RU"/>
              </w:rPr>
            </w:pPr>
          </w:p>
          <w:p w:rsidR="00CB7E1F" w:rsidRPr="00CB7E1F" w:rsidRDefault="00CB7E1F" w:rsidP="00CB7E1F">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sz w:val="20"/>
                <w:szCs w:val="20"/>
                <w:lang w:eastAsia="ru-RU"/>
              </w:rPr>
              <w:t>________________________/</w:t>
            </w:r>
            <w:r w:rsidRPr="00CB7E1F">
              <w:rPr>
                <w:rFonts w:ascii="Tahoma" w:eastAsia="Times New Roman" w:hAnsi="Tahoma" w:cs="Tahoma"/>
                <w:spacing w:val="-3"/>
                <w:sz w:val="20"/>
                <w:szCs w:val="20"/>
                <w:lang w:eastAsia="ru-RU"/>
              </w:rPr>
              <w:t xml:space="preserve">  </w:t>
            </w:r>
            <w:r w:rsidRPr="00CB7E1F">
              <w:rPr>
                <w:rFonts w:ascii="Tahoma" w:eastAsia="Arial Unicode MS" w:hAnsi="Tahoma" w:cs="Tahoma"/>
                <w:bCs/>
                <w:sz w:val="20"/>
                <w:szCs w:val="20"/>
                <w:lang w:eastAsia="ru-RU"/>
              </w:rPr>
              <w:t xml:space="preserve">/ </w:t>
            </w:r>
          </w:p>
          <w:p w:rsidR="00C57007" w:rsidRDefault="00C57007" w:rsidP="00CB7E1F">
            <w:pPr>
              <w:tabs>
                <w:tab w:val="left" w:pos="2160"/>
              </w:tabs>
              <w:spacing w:after="0" w:line="240" w:lineRule="auto"/>
              <w:ind w:right="113"/>
              <w:rPr>
                <w:rFonts w:ascii="Tahoma" w:eastAsia="Arial Unicode MS" w:hAnsi="Tahoma" w:cs="Tahoma"/>
                <w:bCs/>
                <w:iCs/>
                <w:sz w:val="20"/>
                <w:szCs w:val="20"/>
                <w:lang w:eastAsia="ru-RU"/>
              </w:rPr>
            </w:pPr>
          </w:p>
          <w:p w:rsidR="00CB7E1F" w:rsidRPr="00CB7E1F" w:rsidRDefault="00CB7E1F" w:rsidP="00CB7E1F">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iCs/>
                <w:sz w:val="20"/>
                <w:szCs w:val="20"/>
                <w:lang w:eastAsia="ru-RU"/>
              </w:rPr>
              <w:t>М.П.   «__»_____________202</w:t>
            </w:r>
            <w:r>
              <w:rPr>
                <w:rFonts w:ascii="Tahoma" w:eastAsia="Arial Unicode MS" w:hAnsi="Tahoma" w:cs="Tahoma"/>
                <w:bCs/>
                <w:iCs/>
                <w:sz w:val="20"/>
                <w:szCs w:val="20"/>
                <w:lang w:eastAsia="ru-RU"/>
              </w:rPr>
              <w:t>5</w:t>
            </w:r>
            <w:r w:rsidRPr="00CB7E1F">
              <w:rPr>
                <w:rFonts w:ascii="Tahoma" w:eastAsia="Arial Unicode MS" w:hAnsi="Tahoma" w:cs="Tahoma"/>
                <w:bCs/>
                <w:iCs/>
                <w:sz w:val="20"/>
                <w:szCs w:val="20"/>
                <w:lang w:eastAsia="ru-RU"/>
              </w:rPr>
              <w:t xml:space="preserve"> года                                                 </w:t>
            </w:r>
          </w:p>
        </w:tc>
        <w:tc>
          <w:tcPr>
            <w:tcW w:w="5103" w:type="dxa"/>
          </w:tcPr>
          <w:p w:rsidR="00CB7E1F" w:rsidRPr="00CB7E1F" w:rsidRDefault="00CB7E1F" w:rsidP="00CB7E1F">
            <w:pPr>
              <w:tabs>
                <w:tab w:val="left" w:pos="2160"/>
              </w:tabs>
              <w:spacing w:after="0" w:line="240" w:lineRule="auto"/>
              <w:ind w:right="113"/>
              <w:rPr>
                <w:rFonts w:ascii="Tahoma" w:eastAsia="Arial Unicode MS" w:hAnsi="Tahoma" w:cs="Tahoma"/>
                <w:bCs/>
                <w:sz w:val="20"/>
                <w:szCs w:val="20"/>
                <w:lang w:eastAsia="ru-RU"/>
              </w:rPr>
            </w:pPr>
          </w:p>
          <w:p w:rsidR="00CB7E1F" w:rsidRPr="00CB7E1F" w:rsidRDefault="00CB7E1F" w:rsidP="00CB7E1F">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sz w:val="20"/>
                <w:szCs w:val="20"/>
                <w:lang w:eastAsia="ru-RU"/>
              </w:rPr>
              <w:t xml:space="preserve">_________________________/ </w:t>
            </w:r>
            <w:r w:rsidRPr="00CB7E1F">
              <w:rPr>
                <w:rFonts w:ascii="Tahoma" w:eastAsia="Times New Roman" w:hAnsi="Tahoma" w:cs="Tahoma"/>
                <w:spacing w:val="-3"/>
                <w:sz w:val="20"/>
                <w:szCs w:val="20"/>
                <w:lang w:eastAsia="ru-RU"/>
              </w:rPr>
              <w:t xml:space="preserve">Азизов К.Р. </w:t>
            </w:r>
            <w:r w:rsidRPr="00CB7E1F">
              <w:rPr>
                <w:rFonts w:ascii="Tahoma" w:eastAsia="Arial Unicode MS" w:hAnsi="Tahoma" w:cs="Tahoma"/>
                <w:bCs/>
                <w:sz w:val="20"/>
                <w:szCs w:val="20"/>
                <w:lang w:eastAsia="ru-RU"/>
              </w:rPr>
              <w:t xml:space="preserve">/ </w:t>
            </w:r>
          </w:p>
          <w:p w:rsidR="00C57007" w:rsidRDefault="00C57007" w:rsidP="00CB7E1F">
            <w:pPr>
              <w:tabs>
                <w:tab w:val="left" w:pos="-180"/>
              </w:tabs>
              <w:spacing w:after="0" w:line="240" w:lineRule="auto"/>
              <w:ind w:right="113" w:firstLine="567"/>
              <w:rPr>
                <w:rFonts w:ascii="Tahoma" w:eastAsia="Arial Unicode MS" w:hAnsi="Tahoma" w:cs="Tahoma"/>
                <w:bCs/>
                <w:iCs/>
                <w:sz w:val="20"/>
                <w:szCs w:val="20"/>
                <w:lang w:eastAsia="ru-RU"/>
              </w:rPr>
            </w:pPr>
          </w:p>
          <w:p w:rsidR="00CB7E1F" w:rsidRPr="00CB7E1F" w:rsidRDefault="00CB7E1F" w:rsidP="00CB7E1F">
            <w:pPr>
              <w:tabs>
                <w:tab w:val="left" w:pos="-180"/>
              </w:tabs>
              <w:spacing w:after="0" w:line="240" w:lineRule="auto"/>
              <w:ind w:right="113" w:firstLine="567"/>
              <w:rPr>
                <w:rFonts w:ascii="Tahoma" w:eastAsia="Arial Unicode MS" w:hAnsi="Tahoma" w:cs="Tahoma"/>
                <w:bCs/>
                <w:iCs/>
                <w:sz w:val="20"/>
                <w:szCs w:val="20"/>
                <w:lang w:eastAsia="ru-RU"/>
              </w:rPr>
            </w:pPr>
            <w:r w:rsidRPr="00CB7E1F">
              <w:rPr>
                <w:rFonts w:ascii="Tahoma" w:eastAsia="Arial Unicode MS" w:hAnsi="Tahoma" w:cs="Tahoma"/>
                <w:bCs/>
                <w:iCs/>
                <w:sz w:val="20"/>
                <w:szCs w:val="20"/>
                <w:lang w:eastAsia="ru-RU"/>
              </w:rPr>
              <w:t>М.П.   «_</w:t>
            </w:r>
            <w:proofErr w:type="gramStart"/>
            <w:r w:rsidRPr="00CB7E1F">
              <w:rPr>
                <w:rFonts w:ascii="Tahoma" w:eastAsia="Arial Unicode MS" w:hAnsi="Tahoma" w:cs="Tahoma"/>
                <w:bCs/>
                <w:iCs/>
                <w:sz w:val="20"/>
                <w:szCs w:val="20"/>
                <w:lang w:eastAsia="ru-RU"/>
              </w:rPr>
              <w:t>_»_</w:t>
            </w:r>
            <w:proofErr w:type="gramEnd"/>
            <w:r w:rsidRPr="00CB7E1F">
              <w:rPr>
                <w:rFonts w:ascii="Tahoma" w:eastAsia="Arial Unicode MS" w:hAnsi="Tahoma" w:cs="Tahoma"/>
                <w:bCs/>
                <w:iCs/>
                <w:sz w:val="20"/>
                <w:szCs w:val="20"/>
                <w:lang w:eastAsia="ru-RU"/>
              </w:rPr>
              <w:t>____________202</w:t>
            </w:r>
            <w:r>
              <w:rPr>
                <w:rFonts w:ascii="Tahoma" w:eastAsia="Arial Unicode MS" w:hAnsi="Tahoma" w:cs="Tahoma"/>
                <w:bCs/>
                <w:iCs/>
                <w:sz w:val="20"/>
                <w:szCs w:val="20"/>
                <w:lang w:eastAsia="ru-RU"/>
              </w:rPr>
              <w:t>5</w:t>
            </w:r>
            <w:r w:rsidRPr="00CB7E1F">
              <w:rPr>
                <w:rFonts w:ascii="Tahoma" w:eastAsia="Arial Unicode MS" w:hAnsi="Tahoma" w:cs="Tahoma"/>
                <w:bCs/>
                <w:iCs/>
                <w:sz w:val="20"/>
                <w:szCs w:val="20"/>
                <w:lang w:eastAsia="ru-RU"/>
              </w:rPr>
              <w:t xml:space="preserve"> года                                                 </w:t>
            </w:r>
          </w:p>
          <w:p w:rsidR="00CB7E1F" w:rsidRPr="00CB7E1F" w:rsidRDefault="00CB7E1F" w:rsidP="00CB7E1F">
            <w:pPr>
              <w:spacing w:after="0" w:line="240" w:lineRule="auto"/>
              <w:rPr>
                <w:rFonts w:ascii="Tahoma" w:eastAsia="Times New Roman" w:hAnsi="Tahoma" w:cs="Tahoma"/>
                <w:sz w:val="20"/>
                <w:szCs w:val="20"/>
                <w:lang w:eastAsia="ru-RU"/>
              </w:rPr>
            </w:pPr>
          </w:p>
        </w:tc>
      </w:tr>
    </w:tbl>
    <w:p w:rsidR="00CB7E1F" w:rsidRPr="00013204" w:rsidRDefault="00CB7E1F" w:rsidP="00013204">
      <w:pPr>
        <w:spacing w:after="0" w:line="240" w:lineRule="auto"/>
        <w:rPr>
          <w:rFonts w:ascii="Tahoma" w:hAnsi="Tahoma" w:cs="Tahoma"/>
          <w:sz w:val="20"/>
          <w:szCs w:val="20"/>
        </w:rPr>
      </w:pPr>
    </w:p>
    <w:sectPr w:rsidR="00CB7E1F" w:rsidRPr="00013204" w:rsidSect="00A75F86">
      <w:headerReference w:type="default" r:id="rId12"/>
      <w:footerReference w:type="even" r:id="rId13"/>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6B2" w:rsidRDefault="001B56B2" w:rsidP="00721598">
      <w:pPr>
        <w:spacing w:after="0" w:line="240" w:lineRule="auto"/>
      </w:pPr>
      <w:r>
        <w:separator/>
      </w:r>
    </w:p>
  </w:endnote>
  <w:endnote w:type="continuationSeparator" w:id="0">
    <w:p w:rsidR="001B56B2" w:rsidRDefault="001B56B2"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B2" w:rsidRDefault="001B56B2"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B56B2" w:rsidRDefault="001B56B2"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6B2" w:rsidRDefault="001B56B2" w:rsidP="00721598">
      <w:pPr>
        <w:spacing w:after="0" w:line="240" w:lineRule="auto"/>
      </w:pPr>
      <w:r>
        <w:separator/>
      </w:r>
    </w:p>
  </w:footnote>
  <w:footnote w:type="continuationSeparator" w:id="0">
    <w:p w:rsidR="001B56B2" w:rsidRDefault="001B56B2"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B2" w:rsidRPr="0059037F" w:rsidRDefault="001B56B2"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7"/>
  </w:num>
  <w:num w:numId="4">
    <w:abstractNumId w:val="3"/>
  </w:num>
  <w:num w:numId="5">
    <w:abstractNumId w:val="8"/>
  </w:num>
  <w:num w:numId="6">
    <w:abstractNumId w:val="9"/>
  </w:num>
  <w:num w:numId="7">
    <w:abstractNumId w:val="0"/>
  </w:num>
  <w:num w:numId="8">
    <w:abstractNumId w:val="1"/>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13204"/>
    <w:rsid w:val="00080591"/>
    <w:rsid w:val="00084629"/>
    <w:rsid w:val="000C1228"/>
    <w:rsid w:val="000C7720"/>
    <w:rsid w:val="00105477"/>
    <w:rsid w:val="00122B87"/>
    <w:rsid w:val="001332F9"/>
    <w:rsid w:val="00176817"/>
    <w:rsid w:val="00192B41"/>
    <w:rsid w:val="0019351B"/>
    <w:rsid w:val="001B56B2"/>
    <w:rsid w:val="001E05F1"/>
    <w:rsid w:val="002872C6"/>
    <w:rsid w:val="002A0B0E"/>
    <w:rsid w:val="0038475F"/>
    <w:rsid w:val="003A6D3D"/>
    <w:rsid w:val="003E7F58"/>
    <w:rsid w:val="004769E2"/>
    <w:rsid w:val="004A0327"/>
    <w:rsid w:val="005260BA"/>
    <w:rsid w:val="0054114E"/>
    <w:rsid w:val="005B6A02"/>
    <w:rsid w:val="005D52C1"/>
    <w:rsid w:val="005D6011"/>
    <w:rsid w:val="006068E7"/>
    <w:rsid w:val="0063686B"/>
    <w:rsid w:val="00636AC6"/>
    <w:rsid w:val="0064680A"/>
    <w:rsid w:val="00685629"/>
    <w:rsid w:val="00721598"/>
    <w:rsid w:val="00767165"/>
    <w:rsid w:val="008371B1"/>
    <w:rsid w:val="00852D78"/>
    <w:rsid w:val="008655FF"/>
    <w:rsid w:val="00923B34"/>
    <w:rsid w:val="00927D0F"/>
    <w:rsid w:val="009C77EE"/>
    <w:rsid w:val="009E0F75"/>
    <w:rsid w:val="00A75F86"/>
    <w:rsid w:val="00A80056"/>
    <w:rsid w:val="00AB3309"/>
    <w:rsid w:val="00AE73F6"/>
    <w:rsid w:val="00B00278"/>
    <w:rsid w:val="00B1136C"/>
    <w:rsid w:val="00B17D1D"/>
    <w:rsid w:val="00B5147F"/>
    <w:rsid w:val="00B86FFE"/>
    <w:rsid w:val="00B975C5"/>
    <w:rsid w:val="00BC7D0F"/>
    <w:rsid w:val="00C57007"/>
    <w:rsid w:val="00CA4D65"/>
    <w:rsid w:val="00CB7E1F"/>
    <w:rsid w:val="00CC4F85"/>
    <w:rsid w:val="00CD2023"/>
    <w:rsid w:val="00CE09ED"/>
    <w:rsid w:val="00D57237"/>
    <w:rsid w:val="00DB198C"/>
    <w:rsid w:val="00E1295F"/>
    <w:rsid w:val="00E245DC"/>
    <w:rsid w:val="00E74EFB"/>
    <w:rsid w:val="00E931AC"/>
    <w:rsid w:val="00ED1D03"/>
    <w:rsid w:val="00F43D30"/>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A3AC4"/>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unhideWhenUsed/>
    <w:rsid w:val="002A0B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4">
    <w:name w:val="s14"/>
    <w:basedOn w:val="a"/>
    <w:uiPriority w:val="99"/>
    <w:semiHidden/>
    <w:rsid w:val="002A0B0E"/>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s6">
    <w:name w:val="s6"/>
    <w:basedOn w:val="a0"/>
    <w:rsid w:val="002A0B0E"/>
  </w:style>
  <w:style w:type="character" w:customStyle="1" w:styleId="s12">
    <w:name w:val="s12"/>
    <w:basedOn w:val="a0"/>
    <w:rsid w:val="002A0B0E"/>
  </w:style>
  <w:style w:type="character" w:customStyle="1" w:styleId="s8">
    <w:name w:val="s8"/>
    <w:basedOn w:val="a0"/>
    <w:rsid w:val="002A0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t.Eldashev@esplus.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tplusgroup.ru/term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rina.Fedorina@esplus.ru" TargetMode="External"/><Relationship Id="rId4" Type="http://schemas.openxmlformats.org/officeDocument/2006/relationships/settings" Target="settings.xml"/><Relationship Id="rId9" Type="http://schemas.openxmlformats.org/officeDocument/2006/relationships/hyperlink" Target="mailto:Vadim.Makhmutov@esplus.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0D625-FBC2-4AE1-B1B3-98657620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Pages>
  <Words>5684</Words>
  <Characters>32403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42</cp:revision>
  <dcterms:created xsi:type="dcterms:W3CDTF">2025-03-20T05:09:00Z</dcterms:created>
  <dcterms:modified xsi:type="dcterms:W3CDTF">2025-06-17T10:29:00Z</dcterms:modified>
</cp:coreProperties>
</file>